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CE6" w:rsidRPr="005B3CE6" w:rsidRDefault="005B3CE6" w:rsidP="004D506E">
      <w:pPr>
        <w:pStyle w:val="Standard"/>
        <w:jc w:val="center"/>
        <w:rPr>
          <w:rFonts w:ascii="Times New Roman" w:hAnsi="Times New Roman" w:cs="Times New Roman"/>
          <w:sz w:val="28"/>
          <w:szCs w:val="28"/>
          <w:lang w:val="ru-RU"/>
        </w:rPr>
      </w:pPr>
      <w:r w:rsidRPr="005B3CE6">
        <w:rPr>
          <w:rFonts w:ascii="Times New Roman" w:hAnsi="Times New Roman" w:cs="Times New Roman"/>
          <w:b/>
          <w:sz w:val="28"/>
          <w:szCs w:val="28"/>
          <w:lang w:val="ru-RU"/>
        </w:rPr>
        <w:t>Консультация  для педагогов «Рисуем по новому»</w:t>
      </w:r>
      <w:r w:rsidRPr="005B3CE6">
        <w:rPr>
          <w:rFonts w:ascii="Times New Roman" w:hAnsi="Times New Roman" w:cs="Times New Roman"/>
          <w:sz w:val="28"/>
          <w:szCs w:val="28"/>
          <w:lang w:val="ru-RU"/>
        </w:rPr>
        <w:br/>
      </w:r>
    </w:p>
    <w:p w:rsidR="005B3CE6" w:rsidRPr="005B3CE6" w:rsidRDefault="005B3CE6" w:rsidP="005B3CE6">
      <w:pPr>
        <w:pStyle w:val="Standard"/>
        <w:rPr>
          <w:rFonts w:ascii="Times New Roman" w:hAnsi="Times New Roman" w:cs="Times New Roman"/>
          <w:sz w:val="28"/>
          <w:szCs w:val="28"/>
          <w:lang w:val="ru-RU"/>
        </w:rPr>
      </w:pPr>
    </w:p>
    <w:p w:rsidR="005B3CE6" w:rsidRPr="005B3CE6" w:rsidRDefault="005B3CE6" w:rsidP="004D506E">
      <w:pPr>
        <w:pStyle w:val="Standard"/>
        <w:jc w:val="right"/>
        <w:rPr>
          <w:rFonts w:ascii="Times New Roman" w:hAnsi="Times New Roman" w:cs="Times New Roman"/>
          <w:sz w:val="28"/>
          <w:szCs w:val="28"/>
          <w:lang w:val="ru-RU"/>
        </w:rPr>
      </w:pPr>
      <w:r w:rsidRPr="005B3CE6">
        <w:rPr>
          <w:rFonts w:ascii="Times New Roman" w:hAnsi="Times New Roman" w:cs="Times New Roman"/>
          <w:sz w:val="28"/>
          <w:szCs w:val="28"/>
          <w:lang w:val="ru-RU"/>
        </w:rPr>
        <w:t xml:space="preserve">                                                                                                                          Выполнила воспитатель</w:t>
      </w:r>
    </w:p>
    <w:p w:rsidR="005B3CE6" w:rsidRPr="005B3CE6" w:rsidRDefault="005B3CE6" w:rsidP="004D506E">
      <w:pPr>
        <w:pStyle w:val="Standard"/>
        <w:jc w:val="right"/>
        <w:rPr>
          <w:rFonts w:ascii="Times New Roman" w:hAnsi="Times New Roman" w:cs="Times New Roman"/>
          <w:sz w:val="28"/>
          <w:szCs w:val="28"/>
          <w:lang w:val="ru-RU"/>
        </w:rPr>
      </w:pPr>
      <w:r w:rsidRPr="005B3CE6">
        <w:rPr>
          <w:rFonts w:ascii="Times New Roman" w:hAnsi="Times New Roman" w:cs="Times New Roman"/>
          <w:sz w:val="28"/>
          <w:szCs w:val="28"/>
          <w:lang w:val="ru-RU"/>
        </w:rPr>
        <w:t xml:space="preserve">                                                                                                                          группы компенсирующей</w:t>
      </w:r>
    </w:p>
    <w:p w:rsidR="005B3CE6" w:rsidRPr="005B3CE6" w:rsidRDefault="005B3CE6" w:rsidP="004D506E">
      <w:pPr>
        <w:pStyle w:val="Standard"/>
        <w:jc w:val="right"/>
        <w:rPr>
          <w:rFonts w:ascii="Times New Roman" w:hAnsi="Times New Roman" w:cs="Times New Roman"/>
          <w:sz w:val="28"/>
          <w:szCs w:val="28"/>
          <w:lang w:val="ru-RU"/>
        </w:rPr>
      </w:pPr>
      <w:r w:rsidRPr="005B3CE6">
        <w:rPr>
          <w:rFonts w:ascii="Times New Roman" w:hAnsi="Times New Roman" w:cs="Times New Roman"/>
          <w:sz w:val="28"/>
          <w:szCs w:val="28"/>
          <w:lang w:val="ru-RU"/>
        </w:rPr>
        <w:t xml:space="preserve">                                                                                                                          направленности</w:t>
      </w:r>
    </w:p>
    <w:p w:rsidR="004D506E" w:rsidRDefault="005B3CE6" w:rsidP="004D506E">
      <w:pPr>
        <w:pStyle w:val="Standard"/>
        <w:jc w:val="right"/>
        <w:rPr>
          <w:rFonts w:ascii="Times New Roman" w:hAnsi="Times New Roman" w:cs="Times New Roman"/>
          <w:sz w:val="28"/>
          <w:szCs w:val="28"/>
          <w:lang w:val="ru-RU"/>
        </w:rPr>
      </w:pPr>
      <w:r w:rsidRPr="005B3CE6">
        <w:rPr>
          <w:rFonts w:ascii="Times New Roman" w:hAnsi="Times New Roman" w:cs="Times New Roman"/>
          <w:sz w:val="28"/>
          <w:szCs w:val="28"/>
          <w:lang w:val="ru-RU"/>
        </w:rPr>
        <w:t xml:space="preserve">                                                </w:t>
      </w:r>
      <w:r w:rsidR="004D506E">
        <w:rPr>
          <w:rFonts w:ascii="Times New Roman" w:hAnsi="Times New Roman" w:cs="Times New Roman"/>
          <w:sz w:val="28"/>
          <w:szCs w:val="28"/>
          <w:lang w:val="ru-RU"/>
        </w:rPr>
        <w:t xml:space="preserve">  </w:t>
      </w:r>
    </w:p>
    <w:p w:rsidR="005B3CE6" w:rsidRPr="005B3CE6" w:rsidRDefault="005B3CE6" w:rsidP="004D506E">
      <w:pPr>
        <w:pStyle w:val="Standard"/>
        <w:jc w:val="right"/>
        <w:rPr>
          <w:rFonts w:ascii="Times New Roman" w:hAnsi="Times New Roman" w:cs="Times New Roman"/>
          <w:sz w:val="28"/>
          <w:szCs w:val="28"/>
          <w:lang w:val="ru-RU"/>
        </w:rPr>
      </w:pPr>
      <w:bookmarkStart w:id="0" w:name="_GoBack"/>
      <w:bookmarkEnd w:id="0"/>
      <w:r w:rsidRPr="005B3CE6">
        <w:rPr>
          <w:rFonts w:ascii="Times New Roman" w:hAnsi="Times New Roman" w:cs="Times New Roman"/>
          <w:sz w:val="28"/>
          <w:szCs w:val="28"/>
          <w:lang w:val="ru-RU"/>
        </w:rPr>
        <w:t xml:space="preserve">                                                              </w:t>
      </w:r>
      <w:r w:rsidR="004D506E">
        <w:rPr>
          <w:rFonts w:ascii="Times New Roman" w:hAnsi="Times New Roman" w:cs="Times New Roman"/>
          <w:sz w:val="28"/>
          <w:szCs w:val="28"/>
          <w:lang w:val="ru-RU"/>
        </w:rPr>
        <w:t xml:space="preserve"> </w:t>
      </w:r>
      <w:r w:rsidRPr="005B3CE6">
        <w:rPr>
          <w:rFonts w:ascii="Times New Roman" w:hAnsi="Times New Roman" w:cs="Times New Roman"/>
          <w:sz w:val="28"/>
          <w:szCs w:val="28"/>
          <w:lang w:val="ru-RU"/>
        </w:rPr>
        <w:t xml:space="preserve">      Щедринова А.М.</w:t>
      </w:r>
    </w:p>
    <w:p w:rsidR="005B3CE6" w:rsidRPr="005B3CE6" w:rsidRDefault="005B3CE6" w:rsidP="005B3CE6">
      <w:pPr>
        <w:pStyle w:val="Standard"/>
        <w:jc w:val="both"/>
        <w:rPr>
          <w:rFonts w:ascii="Times New Roman" w:hAnsi="Times New Roman" w:cs="Times New Roman"/>
          <w:sz w:val="28"/>
          <w:szCs w:val="28"/>
          <w:lang w:val="ru-RU"/>
        </w:rPr>
      </w:pPr>
    </w:p>
    <w:p w:rsidR="005B3CE6" w:rsidRPr="005B3CE6" w:rsidRDefault="005B3CE6" w:rsidP="005B3CE6">
      <w:pPr>
        <w:pStyle w:val="Standard"/>
        <w:jc w:val="both"/>
        <w:rPr>
          <w:rFonts w:ascii="Times New Roman" w:hAnsi="Times New Roman" w:cs="Times New Roman"/>
          <w:sz w:val="28"/>
          <w:szCs w:val="28"/>
          <w:lang w:val="ru-RU"/>
        </w:rPr>
      </w:pPr>
      <w:r w:rsidRPr="005B3CE6">
        <w:rPr>
          <w:rFonts w:ascii="Times New Roman" w:hAnsi="Times New Roman" w:cs="Times New Roman"/>
          <w:sz w:val="28"/>
          <w:szCs w:val="28"/>
          <w:lang w:val="ru-RU"/>
        </w:rPr>
        <w:t>Цель: вызвать в педагогах интерес к развитию детей посредством нетрадиционных техник рисования, познакомить с новыми техниками рисования, вспомнить «традиционные» и нетрадиционные способы рисования.</w:t>
      </w:r>
    </w:p>
    <w:p w:rsidR="005B3CE6" w:rsidRPr="005B3CE6" w:rsidRDefault="005B3CE6" w:rsidP="005B3CE6">
      <w:pPr>
        <w:pStyle w:val="Standard"/>
        <w:jc w:val="both"/>
        <w:rPr>
          <w:rFonts w:ascii="Times New Roman" w:hAnsi="Times New Roman" w:cs="Times New Roman"/>
          <w:sz w:val="28"/>
          <w:szCs w:val="28"/>
          <w:lang w:val="ru-RU"/>
        </w:rPr>
      </w:pPr>
      <w:r w:rsidRPr="005B3CE6">
        <w:rPr>
          <w:rFonts w:ascii="Times New Roman" w:hAnsi="Times New Roman" w:cs="Times New Roman"/>
          <w:sz w:val="28"/>
          <w:szCs w:val="28"/>
          <w:lang w:val="ru-RU"/>
        </w:rPr>
        <w:t>Задачи: 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развитие пальчиковой моторики, творческого воображения.</w:t>
      </w:r>
    </w:p>
    <w:p w:rsidR="005B3CE6" w:rsidRPr="005B3CE6" w:rsidRDefault="005B3CE6" w:rsidP="005B3CE6">
      <w:pPr>
        <w:pStyle w:val="Standard"/>
        <w:jc w:val="both"/>
        <w:rPr>
          <w:rFonts w:ascii="Times New Roman" w:hAnsi="Times New Roman" w:cs="Times New Roman"/>
          <w:sz w:val="28"/>
          <w:szCs w:val="28"/>
        </w:rPr>
      </w:pPr>
      <w:r w:rsidRPr="005B3CE6">
        <w:rPr>
          <w:rFonts w:ascii="Times New Roman" w:hAnsi="Times New Roman" w:cs="Times New Roman"/>
          <w:sz w:val="28"/>
          <w:szCs w:val="28"/>
          <w:lang w:val="ru-RU"/>
        </w:rPr>
        <w:t xml:space="preserve">Дети с самого раннего возраста пытаются отразить свои впечатления об окружающем мире в своём изобразительном творчестве.                                   </w:t>
      </w:r>
      <w:r w:rsidRPr="005B3CE6">
        <w:rPr>
          <w:rFonts w:ascii="Times New Roman" w:hAnsi="Times New Roman" w:cs="Times New Roman"/>
          <w:sz w:val="28"/>
          <w:szCs w:val="28"/>
          <w:lang w:val="ru-RU"/>
        </w:rPr>
        <w:br/>
        <w:t xml:space="preserve">Моя работа заключается в использовании нетрадиционных техник в рисовании. Рисование нетрадиционными способами, увлекательная, завораживающая деятельность, которая удивляет и восхищает детей. Важную роль в развитии ребёнка играет развивающая среда. Поэтому при организации предметно - развивающей среды учитывала, чтобы содержание носило развивающий характер, и было направлен на развитие творчества каждого ребёнка в соответствии с индивидуальными возможностями, доступной и соответствующей возрастным особенностям детей. Сколько дома ненужных интересных вещей (зубная щётка, расчески, поролон, пробки, пенопласт, катушка ниток, свечи и.т.д). Вышли погулять, присмотритесь, а сколько тут интересного: палочки, шишки, листочки, камушки, семена растений, пух одуванчика, чертополоха, тополя. Всеми этими предметами обогатили уголок продуктивной деятельности. 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 </w:t>
      </w:r>
      <w:r w:rsidRPr="005B3CE6">
        <w:rPr>
          <w:rFonts w:ascii="Times New Roman" w:hAnsi="Times New Roman" w:cs="Times New Roman"/>
          <w:sz w:val="28"/>
          <w:szCs w:val="28"/>
          <w:lang w:val="ru-RU"/>
        </w:rPr>
        <w:br/>
      </w:r>
      <w:r w:rsidRPr="005B3CE6">
        <w:rPr>
          <w:rFonts w:ascii="Times New Roman" w:hAnsi="Times New Roman" w:cs="Times New Roman"/>
          <w:sz w:val="28"/>
          <w:szCs w:val="28"/>
        </w:rPr>
        <w:t>Проведение занятий с использованием нетрадиционных техник</w:t>
      </w:r>
    </w:p>
    <w:p w:rsidR="005B3CE6" w:rsidRPr="005B3CE6" w:rsidRDefault="005B3CE6" w:rsidP="005B3CE6">
      <w:pPr>
        <w:pStyle w:val="Standard"/>
        <w:numPr>
          <w:ilvl w:val="0"/>
          <w:numId w:val="2"/>
        </w:numPr>
        <w:rPr>
          <w:rFonts w:ascii="Times New Roman" w:hAnsi="Times New Roman" w:cs="Times New Roman"/>
          <w:sz w:val="28"/>
          <w:szCs w:val="28"/>
        </w:rPr>
      </w:pPr>
      <w:r w:rsidRPr="005B3CE6">
        <w:rPr>
          <w:rFonts w:ascii="Times New Roman" w:hAnsi="Times New Roman" w:cs="Times New Roman"/>
          <w:sz w:val="28"/>
          <w:szCs w:val="28"/>
        </w:rPr>
        <w:t>Способствует снятию детских страхов;</w:t>
      </w:r>
    </w:p>
    <w:p w:rsidR="005B3CE6" w:rsidRPr="005B3CE6" w:rsidRDefault="005B3CE6" w:rsidP="005B3CE6">
      <w:pPr>
        <w:pStyle w:val="Standard"/>
        <w:numPr>
          <w:ilvl w:val="0"/>
          <w:numId w:val="1"/>
        </w:numPr>
        <w:rPr>
          <w:rFonts w:ascii="Times New Roman" w:hAnsi="Times New Roman" w:cs="Times New Roman"/>
          <w:sz w:val="28"/>
          <w:szCs w:val="28"/>
          <w:lang w:val="ru-RU"/>
        </w:rPr>
      </w:pPr>
      <w:r w:rsidRPr="005B3CE6">
        <w:rPr>
          <w:rFonts w:ascii="Times New Roman" w:hAnsi="Times New Roman" w:cs="Times New Roman"/>
          <w:sz w:val="28"/>
          <w:szCs w:val="28"/>
          <w:lang w:val="ru-RU"/>
        </w:rPr>
        <w:t>Развивает уверенность в своих силах;</w:t>
      </w:r>
    </w:p>
    <w:p w:rsidR="005B3CE6" w:rsidRPr="005B3CE6" w:rsidRDefault="005B3CE6" w:rsidP="005B3CE6">
      <w:pPr>
        <w:pStyle w:val="Standard"/>
        <w:numPr>
          <w:ilvl w:val="0"/>
          <w:numId w:val="1"/>
        </w:numPr>
        <w:rPr>
          <w:rFonts w:ascii="Times New Roman" w:hAnsi="Times New Roman" w:cs="Times New Roman"/>
          <w:sz w:val="28"/>
          <w:szCs w:val="28"/>
        </w:rPr>
      </w:pPr>
      <w:r w:rsidRPr="005B3CE6">
        <w:rPr>
          <w:rFonts w:ascii="Times New Roman" w:hAnsi="Times New Roman" w:cs="Times New Roman"/>
          <w:sz w:val="28"/>
          <w:szCs w:val="28"/>
        </w:rPr>
        <w:t>Развивает пространственное мышление;</w:t>
      </w:r>
    </w:p>
    <w:p w:rsidR="005B3CE6" w:rsidRPr="005B3CE6" w:rsidRDefault="005B3CE6" w:rsidP="005B3CE6">
      <w:pPr>
        <w:pStyle w:val="Standard"/>
        <w:numPr>
          <w:ilvl w:val="0"/>
          <w:numId w:val="1"/>
        </w:numPr>
        <w:rPr>
          <w:rFonts w:ascii="Times New Roman" w:hAnsi="Times New Roman" w:cs="Times New Roman"/>
          <w:sz w:val="28"/>
          <w:szCs w:val="28"/>
          <w:lang w:val="ru-RU"/>
        </w:rPr>
      </w:pPr>
      <w:r w:rsidRPr="005B3CE6">
        <w:rPr>
          <w:rFonts w:ascii="Times New Roman" w:hAnsi="Times New Roman" w:cs="Times New Roman"/>
          <w:sz w:val="28"/>
          <w:szCs w:val="28"/>
          <w:lang w:val="ru-RU"/>
        </w:rPr>
        <w:t>Учит детей свободно выражать свой замысел;</w:t>
      </w:r>
    </w:p>
    <w:p w:rsidR="005B3CE6" w:rsidRPr="005B3CE6" w:rsidRDefault="005B3CE6" w:rsidP="005B3CE6">
      <w:pPr>
        <w:pStyle w:val="Standard"/>
        <w:numPr>
          <w:ilvl w:val="0"/>
          <w:numId w:val="1"/>
        </w:numPr>
        <w:rPr>
          <w:rFonts w:ascii="Times New Roman" w:hAnsi="Times New Roman" w:cs="Times New Roman"/>
          <w:sz w:val="28"/>
          <w:szCs w:val="28"/>
          <w:lang w:val="ru-RU"/>
        </w:rPr>
      </w:pPr>
      <w:r w:rsidRPr="005B3CE6">
        <w:rPr>
          <w:rFonts w:ascii="Times New Roman" w:hAnsi="Times New Roman" w:cs="Times New Roman"/>
          <w:sz w:val="28"/>
          <w:szCs w:val="28"/>
          <w:lang w:val="ru-RU"/>
        </w:rPr>
        <w:lastRenderedPageBreak/>
        <w:t>Побуждает детей к творческим поискам и решениям;</w:t>
      </w:r>
    </w:p>
    <w:p w:rsidR="005B3CE6" w:rsidRPr="005B3CE6" w:rsidRDefault="005B3CE6" w:rsidP="005B3CE6">
      <w:pPr>
        <w:pStyle w:val="Standard"/>
        <w:numPr>
          <w:ilvl w:val="0"/>
          <w:numId w:val="1"/>
        </w:numPr>
        <w:rPr>
          <w:rFonts w:ascii="Times New Roman" w:hAnsi="Times New Roman" w:cs="Times New Roman"/>
          <w:sz w:val="28"/>
          <w:szCs w:val="28"/>
          <w:lang w:val="ru-RU"/>
        </w:rPr>
      </w:pPr>
      <w:r w:rsidRPr="005B3CE6">
        <w:rPr>
          <w:rFonts w:ascii="Times New Roman" w:hAnsi="Times New Roman" w:cs="Times New Roman"/>
          <w:sz w:val="28"/>
          <w:szCs w:val="28"/>
          <w:lang w:val="ru-RU"/>
        </w:rPr>
        <w:t>Учит детей работать с разнообразным материалом;</w:t>
      </w:r>
    </w:p>
    <w:p w:rsidR="005B3CE6" w:rsidRPr="005B3CE6" w:rsidRDefault="005B3CE6" w:rsidP="005B3CE6">
      <w:pPr>
        <w:pStyle w:val="Standard"/>
        <w:numPr>
          <w:ilvl w:val="0"/>
          <w:numId w:val="1"/>
        </w:numPr>
        <w:rPr>
          <w:rFonts w:ascii="Times New Roman" w:hAnsi="Times New Roman" w:cs="Times New Roman"/>
          <w:sz w:val="28"/>
          <w:szCs w:val="28"/>
          <w:lang w:val="ru-RU"/>
        </w:rPr>
      </w:pPr>
      <w:r w:rsidRPr="005B3CE6">
        <w:rPr>
          <w:rFonts w:ascii="Times New Roman" w:hAnsi="Times New Roman" w:cs="Times New Roman"/>
          <w:sz w:val="28"/>
          <w:szCs w:val="28"/>
          <w:lang w:val="ru-RU"/>
        </w:rPr>
        <w:t>Развивает чувство композиции, ритма, колорита, цветовосприятия; чувство фактурности и объёмности;</w:t>
      </w:r>
    </w:p>
    <w:p w:rsidR="005B3CE6" w:rsidRPr="005B3CE6" w:rsidRDefault="005B3CE6" w:rsidP="005B3CE6">
      <w:pPr>
        <w:pStyle w:val="Standard"/>
        <w:numPr>
          <w:ilvl w:val="0"/>
          <w:numId w:val="1"/>
        </w:numPr>
        <w:rPr>
          <w:rFonts w:ascii="Times New Roman" w:hAnsi="Times New Roman" w:cs="Times New Roman"/>
          <w:sz w:val="28"/>
          <w:szCs w:val="28"/>
        </w:rPr>
      </w:pPr>
      <w:r w:rsidRPr="005B3CE6">
        <w:rPr>
          <w:rFonts w:ascii="Times New Roman" w:hAnsi="Times New Roman" w:cs="Times New Roman"/>
          <w:sz w:val="28"/>
          <w:szCs w:val="28"/>
        </w:rPr>
        <w:t>Развивает мелкую моторику рук;</w:t>
      </w:r>
    </w:p>
    <w:p w:rsidR="005B3CE6" w:rsidRPr="005B3CE6" w:rsidRDefault="005B3CE6" w:rsidP="005B3CE6">
      <w:pPr>
        <w:pStyle w:val="Standard"/>
        <w:numPr>
          <w:ilvl w:val="0"/>
          <w:numId w:val="1"/>
        </w:numPr>
        <w:rPr>
          <w:rFonts w:ascii="Times New Roman" w:hAnsi="Times New Roman" w:cs="Times New Roman"/>
          <w:sz w:val="28"/>
          <w:szCs w:val="28"/>
          <w:lang w:val="ru-RU"/>
        </w:rPr>
      </w:pPr>
      <w:r w:rsidRPr="005B3CE6">
        <w:rPr>
          <w:rFonts w:ascii="Times New Roman" w:hAnsi="Times New Roman" w:cs="Times New Roman"/>
          <w:sz w:val="28"/>
          <w:szCs w:val="28"/>
          <w:lang w:val="ru-RU"/>
        </w:rPr>
        <w:t>Развивает творческие способности, воображение и полёт фантазии.</w:t>
      </w:r>
    </w:p>
    <w:p w:rsidR="005B3CE6" w:rsidRPr="005B3CE6" w:rsidRDefault="005B3CE6" w:rsidP="005B3CE6">
      <w:pPr>
        <w:pStyle w:val="Standard"/>
        <w:numPr>
          <w:ilvl w:val="0"/>
          <w:numId w:val="1"/>
        </w:numPr>
        <w:rPr>
          <w:rFonts w:ascii="Times New Roman" w:hAnsi="Times New Roman" w:cs="Times New Roman"/>
          <w:sz w:val="28"/>
          <w:szCs w:val="28"/>
          <w:lang w:val="ru-RU"/>
        </w:rPr>
      </w:pPr>
      <w:r w:rsidRPr="005B3CE6">
        <w:rPr>
          <w:rFonts w:ascii="Times New Roman" w:hAnsi="Times New Roman" w:cs="Times New Roman"/>
          <w:sz w:val="28"/>
          <w:szCs w:val="28"/>
          <w:lang w:val="ru-RU"/>
        </w:rPr>
        <w:t>Во время работы дети получают эстетическое удовольствие.</w:t>
      </w:r>
    </w:p>
    <w:p w:rsidR="005B3CE6" w:rsidRPr="005B3CE6" w:rsidRDefault="005B3CE6" w:rsidP="005B3CE6">
      <w:pPr>
        <w:pStyle w:val="Standard"/>
        <w:rPr>
          <w:rFonts w:ascii="Times New Roman" w:hAnsi="Times New Roman" w:cs="Times New Roman"/>
          <w:sz w:val="28"/>
          <w:szCs w:val="28"/>
          <w:lang w:val="ru-RU"/>
        </w:rPr>
      </w:pPr>
      <w:r w:rsidRPr="005B3CE6">
        <w:rPr>
          <w:rFonts w:ascii="Times New Roman" w:hAnsi="Times New Roman" w:cs="Times New Roman"/>
          <w:sz w:val="28"/>
          <w:szCs w:val="28"/>
          <w:lang w:val="ru-RU"/>
        </w:rPr>
        <w:t>Проанализировав рисунки дошкольников пришла к выводу – необходимо облегчить навыки рисования, ведь даже не каждый взрослый сможет изобразить какой-либо предмет. Этим можно на много повысить интерес дошкольников к рисованию. Существует много техник нетрадиционного рисования, их необычность состоит в том, что они позволяют детям быстро достичь желаемого результата.</w:t>
      </w:r>
      <w:r w:rsidRPr="005B3CE6">
        <w:rPr>
          <w:rFonts w:ascii="Times New Roman" w:hAnsi="Times New Roman" w:cs="Times New Roman"/>
          <w:sz w:val="28"/>
          <w:szCs w:val="28"/>
          <w:lang w:val="ru-RU"/>
        </w:rPr>
        <w:br/>
      </w:r>
      <w:r w:rsidRPr="005B3CE6">
        <w:rPr>
          <w:rFonts w:ascii="Times New Roman" w:hAnsi="Times New Roman" w:cs="Times New Roman"/>
          <w:sz w:val="28"/>
          <w:szCs w:val="28"/>
          <w:lang w:val="ru-RU"/>
        </w:rPr>
        <w:br/>
      </w:r>
    </w:p>
    <w:p w:rsidR="005B3CE6" w:rsidRPr="005B3CE6" w:rsidRDefault="005B3CE6" w:rsidP="005B3CE6">
      <w:pPr>
        <w:pStyle w:val="Standard"/>
        <w:jc w:val="both"/>
        <w:rPr>
          <w:rFonts w:ascii="Times New Roman" w:hAnsi="Times New Roman" w:cs="Times New Roman"/>
          <w:sz w:val="28"/>
          <w:szCs w:val="28"/>
          <w:lang w:val="ru-RU"/>
        </w:rPr>
      </w:pPr>
      <w:r w:rsidRPr="005B3CE6">
        <w:rPr>
          <w:rFonts w:ascii="Times New Roman" w:hAnsi="Times New Roman" w:cs="Times New Roman"/>
          <w:sz w:val="28"/>
          <w:szCs w:val="28"/>
          <w:lang w:val="ru-RU"/>
        </w:rPr>
        <w:t xml:space="preserve">Опыт работы показал, что овладение нетрадиционной техникой изображения доставляет дошкольникам истинную радость, если оно строиться с учетом специфики деятельности и возраста детей. Они с удовольствием рисуют разные узоры не испытывая при этом трудностей. Дети смело берутся за художественные материалы, малышей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 </w:t>
      </w:r>
      <w:r w:rsidRPr="005B3CE6">
        <w:rPr>
          <w:rFonts w:ascii="Times New Roman" w:hAnsi="Times New Roman" w:cs="Times New Roman"/>
          <w:sz w:val="28"/>
          <w:szCs w:val="28"/>
          <w:lang w:val="ru-RU"/>
        </w:rPr>
        <w:b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5B3CE6" w:rsidRPr="005B3CE6" w:rsidRDefault="005B3CE6" w:rsidP="005B3CE6">
      <w:pPr>
        <w:pStyle w:val="Standard"/>
        <w:rPr>
          <w:rFonts w:ascii="Times New Roman" w:hAnsi="Times New Roman" w:cs="Times New Roman"/>
          <w:sz w:val="28"/>
          <w:szCs w:val="28"/>
          <w:lang w:val="ru-RU"/>
        </w:rPr>
      </w:pPr>
      <w:r w:rsidRPr="005B3CE6">
        <w:rPr>
          <w:rFonts w:ascii="Times New Roman" w:hAnsi="Times New Roman" w:cs="Times New Roman"/>
          <w:b/>
          <w:sz w:val="28"/>
          <w:szCs w:val="28"/>
          <w:lang w:val="ru-RU"/>
        </w:rPr>
        <w:t>Кляксография.</w:t>
      </w:r>
    </w:p>
    <w:p w:rsidR="005B3CE6" w:rsidRPr="005B3CE6" w:rsidRDefault="005B3CE6" w:rsidP="005B3CE6">
      <w:pPr>
        <w:pStyle w:val="Standard"/>
        <w:rPr>
          <w:rFonts w:ascii="Times New Roman" w:hAnsi="Times New Roman" w:cs="Times New Roman"/>
          <w:sz w:val="28"/>
          <w:szCs w:val="28"/>
          <w:lang w:val="ru-RU"/>
        </w:rPr>
      </w:pPr>
      <w:r w:rsidRPr="005B3CE6">
        <w:rPr>
          <w:rFonts w:ascii="Times New Roman" w:hAnsi="Times New Roman" w:cs="Times New Roman"/>
          <w:sz w:val="28"/>
          <w:szCs w:val="28"/>
          <w:lang w:val="ru-RU"/>
        </w:rPr>
        <w:t xml:space="preserve">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 </w:t>
      </w:r>
      <w:r w:rsidRPr="005B3CE6">
        <w:rPr>
          <w:rFonts w:ascii="Times New Roman" w:hAnsi="Times New Roman" w:cs="Times New Roman"/>
          <w:sz w:val="28"/>
          <w:szCs w:val="28"/>
          <w:lang w:val="ru-RU"/>
        </w:rPr>
        <w:br/>
      </w:r>
      <w:r w:rsidRPr="005B3CE6">
        <w:rPr>
          <w:rFonts w:ascii="Times New Roman" w:hAnsi="Times New Roman" w:cs="Times New Roman"/>
          <w:b/>
          <w:sz w:val="28"/>
          <w:szCs w:val="28"/>
          <w:lang w:val="ru-RU"/>
        </w:rPr>
        <w:t xml:space="preserve">Тычок жесткой полусухой кистью. </w:t>
      </w:r>
      <w:r w:rsidRPr="005B3CE6">
        <w:rPr>
          <w:rFonts w:ascii="Times New Roman" w:hAnsi="Times New Roman" w:cs="Times New Roman"/>
          <w:sz w:val="28"/>
          <w:szCs w:val="28"/>
          <w:lang w:val="ru-RU"/>
        </w:rPr>
        <w:br/>
        <w:t xml:space="preserve">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w:t>
      </w:r>
      <w:r w:rsidRPr="005B3CE6">
        <w:rPr>
          <w:rFonts w:ascii="Times New Roman" w:hAnsi="Times New Roman" w:cs="Times New Roman"/>
          <w:sz w:val="28"/>
          <w:szCs w:val="28"/>
          <w:lang w:val="ru-RU"/>
        </w:rPr>
        <w:lastRenderedPageBreak/>
        <w:t xml:space="preserve">опускается. Таким образом заполняется весь лист, контур или шаблон. Получается имитация фактурности пушистой или колючей поверхности. </w:t>
      </w:r>
      <w:r w:rsidRPr="005B3CE6">
        <w:rPr>
          <w:rFonts w:ascii="Times New Roman" w:hAnsi="Times New Roman" w:cs="Times New Roman"/>
          <w:sz w:val="28"/>
          <w:szCs w:val="28"/>
          <w:lang w:val="ru-RU"/>
        </w:rPr>
        <w:br/>
      </w:r>
      <w:r w:rsidRPr="005B3CE6">
        <w:rPr>
          <w:rFonts w:ascii="Times New Roman" w:hAnsi="Times New Roman" w:cs="Times New Roman"/>
          <w:b/>
          <w:sz w:val="28"/>
          <w:szCs w:val="28"/>
          <w:lang w:val="ru-RU"/>
        </w:rPr>
        <w:t>Рисование пальчиками</w:t>
      </w:r>
      <w:r w:rsidRPr="005B3CE6">
        <w:rPr>
          <w:rFonts w:ascii="Times New Roman" w:hAnsi="Times New Roman" w:cs="Times New Roman"/>
          <w:sz w:val="28"/>
          <w:szCs w:val="28"/>
          <w:lang w:val="ru-RU"/>
        </w:rPr>
        <w:t xml:space="preserve">. </w:t>
      </w:r>
      <w:r w:rsidRPr="005B3CE6">
        <w:rPr>
          <w:rFonts w:ascii="Times New Roman" w:hAnsi="Times New Roman" w:cs="Times New Roman"/>
          <w:sz w:val="28"/>
          <w:szCs w:val="28"/>
          <w:lang w:val="ru-RU"/>
        </w:rPr>
        <w:br/>
        <w:t xml:space="preserve">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 </w:t>
      </w:r>
      <w:r w:rsidRPr="005B3CE6">
        <w:rPr>
          <w:rFonts w:ascii="Times New Roman" w:hAnsi="Times New Roman" w:cs="Times New Roman"/>
          <w:sz w:val="28"/>
          <w:szCs w:val="28"/>
          <w:lang w:val="ru-RU"/>
        </w:rPr>
        <w:br/>
      </w:r>
      <w:r w:rsidRPr="005B3CE6">
        <w:rPr>
          <w:rFonts w:ascii="Times New Roman" w:hAnsi="Times New Roman" w:cs="Times New Roman"/>
          <w:b/>
          <w:sz w:val="28"/>
          <w:szCs w:val="28"/>
          <w:lang w:val="ru-RU"/>
        </w:rPr>
        <w:t>Рисование ладошкой</w:t>
      </w:r>
      <w:r w:rsidRPr="005B3CE6">
        <w:rPr>
          <w:rFonts w:ascii="Times New Roman" w:hAnsi="Times New Roman" w:cs="Times New Roman"/>
          <w:sz w:val="28"/>
          <w:szCs w:val="28"/>
          <w:lang w:val="ru-RU"/>
        </w:rPr>
        <w:t xml:space="preserve">. </w:t>
      </w:r>
      <w:r w:rsidRPr="005B3CE6">
        <w:rPr>
          <w:rFonts w:ascii="Times New Roman" w:hAnsi="Times New Roman" w:cs="Times New Roman"/>
          <w:sz w:val="28"/>
          <w:szCs w:val="28"/>
          <w:lang w:val="ru-RU"/>
        </w:rPr>
        <w:br/>
        <w:t xml:space="preserve">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r w:rsidRPr="005B3CE6">
        <w:rPr>
          <w:rFonts w:ascii="Times New Roman" w:hAnsi="Times New Roman" w:cs="Times New Roman"/>
          <w:sz w:val="28"/>
          <w:szCs w:val="28"/>
          <w:lang w:val="ru-RU"/>
        </w:rPr>
        <w:br/>
      </w:r>
      <w:r w:rsidRPr="005B3CE6">
        <w:rPr>
          <w:rFonts w:ascii="Times New Roman" w:hAnsi="Times New Roman" w:cs="Times New Roman"/>
          <w:b/>
          <w:sz w:val="28"/>
          <w:szCs w:val="28"/>
          <w:lang w:val="ru-RU"/>
        </w:rPr>
        <w:t xml:space="preserve">Скатывание бумаги. </w:t>
      </w:r>
      <w:r w:rsidRPr="005B3CE6">
        <w:rPr>
          <w:rFonts w:ascii="Times New Roman" w:hAnsi="Times New Roman" w:cs="Times New Roman"/>
          <w:sz w:val="28"/>
          <w:szCs w:val="28"/>
          <w:lang w:val="ru-RU"/>
        </w:rPr>
        <w:br/>
        <w:t>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w:t>
      </w:r>
    </w:p>
    <w:p w:rsidR="005B3CE6" w:rsidRPr="005B3CE6" w:rsidRDefault="005B3CE6" w:rsidP="005B3CE6">
      <w:pPr>
        <w:pStyle w:val="Standard"/>
        <w:rPr>
          <w:rFonts w:ascii="Times New Roman" w:hAnsi="Times New Roman" w:cs="Times New Roman"/>
          <w:sz w:val="28"/>
          <w:szCs w:val="28"/>
          <w:lang w:val="ru-RU"/>
        </w:rPr>
      </w:pPr>
      <w:r w:rsidRPr="005B3CE6">
        <w:rPr>
          <w:rFonts w:ascii="Times New Roman" w:hAnsi="Times New Roman" w:cs="Times New Roman"/>
          <w:b/>
          <w:sz w:val="28"/>
          <w:szCs w:val="28"/>
          <w:lang w:val="ru-RU"/>
        </w:rPr>
        <w:t xml:space="preserve">Оттиск смятой бумагой. </w:t>
      </w:r>
      <w:r w:rsidRPr="005B3CE6">
        <w:rPr>
          <w:rFonts w:ascii="Times New Roman" w:hAnsi="Times New Roman" w:cs="Times New Roman"/>
          <w:sz w:val="28"/>
          <w:szCs w:val="28"/>
          <w:lang w:val="ru-RU"/>
        </w:rPr>
        <w:br/>
        <w:t xml:space="preserve">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r w:rsidRPr="005B3CE6">
        <w:rPr>
          <w:rFonts w:ascii="Times New Roman" w:hAnsi="Times New Roman" w:cs="Times New Roman"/>
          <w:b/>
          <w:sz w:val="28"/>
          <w:szCs w:val="28"/>
          <w:lang w:val="ru-RU"/>
        </w:rPr>
        <w:t>Свеча + акварель.</w:t>
      </w:r>
      <w:r w:rsidRPr="005B3CE6">
        <w:rPr>
          <w:rFonts w:ascii="Times New Roman" w:hAnsi="Times New Roman" w:cs="Times New Roman"/>
          <w:sz w:val="28"/>
          <w:szCs w:val="28"/>
          <w:lang w:val="ru-RU"/>
        </w:rPr>
        <w:br/>
        <w:t xml:space="preserve">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 </w:t>
      </w:r>
      <w:r w:rsidRPr="005B3CE6">
        <w:rPr>
          <w:rFonts w:ascii="Times New Roman" w:hAnsi="Times New Roman" w:cs="Times New Roman"/>
          <w:sz w:val="28"/>
          <w:szCs w:val="28"/>
          <w:lang w:val="ru-RU"/>
        </w:rPr>
        <w:br/>
      </w:r>
      <w:r w:rsidRPr="005B3CE6">
        <w:rPr>
          <w:rFonts w:ascii="Times New Roman" w:hAnsi="Times New Roman" w:cs="Times New Roman"/>
          <w:b/>
          <w:sz w:val="28"/>
          <w:szCs w:val="28"/>
          <w:lang w:val="ru-RU"/>
        </w:rPr>
        <w:t>Точечный рисунок.</w:t>
      </w:r>
      <w:r w:rsidRPr="005B3CE6">
        <w:rPr>
          <w:rFonts w:ascii="Times New Roman" w:hAnsi="Times New Roman" w:cs="Times New Roman"/>
          <w:sz w:val="28"/>
          <w:szCs w:val="28"/>
          <w:lang w:val="ru-RU"/>
        </w:rPr>
        <w:br/>
        <w:t>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r w:rsidRPr="005B3CE6">
        <w:rPr>
          <w:rFonts w:ascii="Times New Roman" w:hAnsi="Times New Roman" w:cs="Times New Roman"/>
          <w:sz w:val="28"/>
          <w:szCs w:val="28"/>
          <w:lang w:val="ru-RU"/>
        </w:rPr>
        <w:br/>
      </w:r>
      <w:r w:rsidRPr="005B3CE6">
        <w:rPr>
          <w:rFonts w:ascii="Times New Roman" w:hAnsi="Times New Roman" w:cs="Times New Roman"/>
          <w:b/>
          <w:sz w:val="28"/>
          <w:szCs w:val="28"/>
          <w:lang w:val="ru-RU"/>
        </w:rPr>
        <w:lastRenderedPageBreak/>
        <w:t>Набрызг.</w:t>
      </w:r>
      <w:r w:rsidRPr="005B3CE6">
        <w:rPr>
          <w:rFonts w:ascii="Times New Roman" w:hAnsi="Times New Roman" w:cs="Times New Roman"/>
          <w:sz w:val="28"/>
          <w:szCs w:val="28"/>
          <w:lang w:val="ru-RU"/>
        </w:rPr>
        <w:br/>
        <w:t>Средства выразительности: точка, фактура. Материалы: бумага, гуашь, жесткая кисть, кусочек плотного картона либо пластика (5</w:t>
      </w:r>
      <w:r w:rsidRPr="005B3CE6">
        <w:rPr>
          <w:rFonts w:ascii="Times New Roman" w:hAnsi="Times New Roman" w:cs="Times New Roman"/>
          <w:sz w:val="28"/>
          <w:szCs w:val="28"/>
        </w:rPr>
        <w:t>x</w:t>
      </w:r>
      <w:r w:rsidRPr="005B3CE6">
        <w:rPr>
          <w:rFonts w:ascii="Times New Roman" w:hAnsi="Times New Roman" w:cs="Times New Roman"/>
          <w:sz w:val="28"/>
          <w:szCs w:val="28"/>
          <w:lang w:val="ru-RU"/>
        </w:rPr>
        <w:t xml:space="preserve">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r w:rsidRPr="005B3CE6">
        <w:rPr>
          <w:rFonts w:ascii="Times New Roman" w:hAnsi="Times New Roman" w:cs="Times New Roman"/>
          <w:sz w:val="28"/>
          <w:szCs w:val="28"/>
          <w:lang w:val="ru-RU"/>
        </w:rPr>
        <w:br/>
      </w:r>
      <w:r w:rsidRPr="005B3CE6">
        <w:rPr>
          <w:rFonts w:ascii="Times New Roman" w:hAnsi="Times New Roman" w:cs="Times New Roman"/>
          <w:b/>
          <w:sz w:val="28"/>
          <w:szCs w:val="28"/>
          <w:lang w:val="ru-RU"/>
        </w:rPr>
        <w:t>Отпечатки листьев.</w:t>
      </w:r>
      <w:r w:rsidRPr="005B3CE6">
        <w:rPr>
          <w:rFonts w:ascii="Times New Roman" w:hAnsi="Times New Roman" w:cs="Times New Roman"/>
          <w:sz w:val="28"/>
          <w:szCs w:val="28"/>
          <w:lang w:val="ru-RU"/>
        </w:rPr>
        <w:br/>
        <w:t xml:space="preserve">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 </w:t>
      </w:r>
      <w:r w:rsidRPr="005B3CE6">
        <w:rPr>
          <w:rFonts w:ascii="Times New Roman" w:hAnsi="Times New Roman" w:cs="Times New Roman"/>
          <w:sz w:val="28"/>
          <w:szCs w:val="28"/>
          <w:lang w:val="ru-RU"/>
        </w:rPr>
        <w:br/>
        <w:t xml:space="preserve">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цветовосприятию. </w:t>
      </w:r>
      <w:r w:rsidRPr="005B3CE6">
        <w:rPr>
          <w:rFonts w:ascii="Times New Roman" w:hAnsi="Times New Roman" w:cs="Times New Roman"/>
          <w:sz w:val="28"/>
          <w:szCs w:val="28"/>
          <w:lang w:val="ru-RU"/>
        </w:rPr>
        <w:br/>
      </w:r>
      <w:r w:rsidRPr="005B3CE6">
        <w:rPr>
          <w:rFonts w:ascii="Times New Roman" w:hAnsi="Times New Roman" w:cs="Times New Roman"/>
          <w:b/>
          <w:sz w:val="28"/>
          <w:szCs w:val="28"/>
          <w:lang w:val="ru-RU"/>
        </w:rPr>
        <w:t>Метод ниткографии.</w:t>
      </w:r>
      <w:r w:rsidRPr="005B3CE6">
        <w:rPr>
          <w:rFonts w:ascii="Times New Roman" w:hAnsi="Times New Roman" w:cs="Times New Roman"/>
          <w:sz w:val="28"/>
          <w:szCs w:val="28"/>
          <w:lang w:val="ru-RU"/>
        </w:rPr>
        <w:br/>
        <w:t xml:space="preserve">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симпатичные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 </w:t>
      </w:r>
      <w:r w:rsidRPr="005B3CE6">
        <w:rPr>
          <w:rFonts w:ascii="Times New Roman" w:hAnsi="Times New Roman" w:cs="Times New Roman"/>
          <w:sz w:val="28"/>
          <w:szCs w:val="28"/>
          <w:lang w:val="ru-RU"/>
        </w:rPr>
        <w:br/>
      </w:r>
      <w:r w:rsidRPr="005B3CE6">
        <w:rPr>
          <w:rFonts w:ascii="Times New Roman" w:hAnsi="Times New Roman" w:cs="Times New Roman"/>
          <w:b/>
          <w:sz w:val="28"/>
          <w:szCs w:val="28"/>
          <w:lang w:val="ru-RU"/>
        </w:rPr>
        <w:t>Метод монотипии.</w:t>
      </w:r>
      <w:r w:rsidRPr="005B3CE6">
        <w:rPr>
          <w:rFonts w:ascii="Times New Roman" w:hAnsi="Times New Roman" w:cs="Times New Roman"/>
          <w:sz w:val="28"/>
          <w:szCs w:val="28"/>
          <w:lang w:val="ru-RU"/>
        </w:rPr>
        <w:br/>
        <w:t>Два слова об этом, к сожалению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w:t>
      </w:r>
    </w:p>
    <w:p w:rsidR="005B3CE6" w:rsidRPr="005B3CE6" w:rsidRDefault="005B3CE6" w:rsidP="005B3CE6">
      <w:pPr>
        <w:pStyle w:val="Standard"/>
        <w:rPr>
          <w:rFonts w:ascii="Times New Roman" w:hAnsi="Times New Roman" w:cs="Times New Roman"/>
          <w:sz w:val="28"/>
          <w:szCs w:val="28"/>
          <w:lang w:val="ru-RU"/>
        </w:rPr>
      </w:pPr>
      <w:r w:rsidRPr="005B3CE6">
        <w:rPr>
          <w:rFonts w:ascii="Times New Roman" w:hAnsi="Times New Roman" w:cs="Times New Roman"/>
          <w:sz w:val="28"/>
          <w:szCs w:val="28"/>
          <w:lang w:val="ru-RU"/>
        </w:rPr>
        <w:lastRenderedPageBreak/>
        <w:t>Изобразительная деятельность с применением нетрадиционных материалов и техник способствует развитию у ребёнка:</w:t>
      </w:r>
    </w:p>
    <w:p w:rsidR="005B3CE6" w:rsidRPr="005B3CE6" w:rsidRDefault="005B3CE6" w:rsidP="005B3CE6">
      <w:pPr>
        <w:pStyle w:val="Standard"/>
        <w:numPr>
          <w:ilvl w:val="0"/>
          <w:numId w:val="1"/>
        </w:numPr>
        <w:jc w:val="both"/>
        <w:rPr>
          <w:rFonts w:ascii="Times New Roman" w:hAnsi="Times New Roman" w:cs="Times New Roman"/>
          <w:sz w:val="28"/>
          <w:szCs w:val="28"/>
          <w:lang w:val="ru-RU"/>
        </w:rPr>
      </w:pPr>
      <w:r w:rsidRPr="005B3CE6">
        <w:rPr>
          <w:rFonts w:ascii="Times New Roman" w:hAnsi="Times New Roman" w:cs="Times New Roman"/>
          <w:sz w:val="28"/>
          <w:szCs w:val="28"/>
          <w:lang w:val="ru-RU"/>
        </w:rPr>
        <w:t>Мелкой моторики рук и тактильного восприятия;</w:t>
      </w:r>
    </w:p>
    <w:p w:rsidR="005B3CE6" w:rsidRPr="005B3CE6" w:rsidRDefault="005B3CE6" w:rsidP="005B3CE6">
      <w:pPr>
        <w:pStyle w:val="Standard"/>
        <w:numPr>
          <w:ilvl w:val="0"/>
          <w:numId w:val="1"/>
        </w:numPr>
        <w:jc w:val="both"/>
        <w:rPr>
          <w:rFonts w:ascii="Times New Roman" w:hAnsi="Times New Roman" w:cs="Times New Roman"/>
          <w:sz w:val="28"/>
          <w:szCs w:val="28"/>
          <w:lang w:val="ru-RU"/>
        </w:rPr>
      </w:pPr>
      <w:r w:rsidRPr="005B3CE6">
        <w:rPr>
          <w:rFonts w:ascii="Times New Roman" w:hAnsi="Times New Roman" w:cs="Times New Roman"/>
          <w:sz w:val="28"/>
          <w:szCs w:val="28"/>
          <w:lang w:val="ru-RU"/>
        </w:rPr>
        <w:t>Пространственной ориентировки на листе бумаги, глазомера и зрительного восприятия;</w:t>
      </w:r>
    </w:p>
    <w:p w:rsidR="005B3CE6" w:rsidRPr="005B3CE6" w:rsidRDefault="005B3CE6" w:rsidP="005B3CE6">
      <w:pPr>
        <w:pStyle w:val="Standard"/>
        <w:numPr>
          <w:ilvl w:val="0"/>
          <w:numId w:val="1"/>
        </w:numPr>
        <w:jc w:val="both"/>
        <w:rPr>
          <w:rFonts w:ascii="Times New Roman" w:hAnsi="Times New Roman" w:cs="Times New Roman"/>
          <w:sz w:val="28"/>
          <w:szCs w:val="28"/>
        </w:rPr>
      </w:pPr>
      <w:r w:rsidRPr="005B3CE6">
        <w:rPr>
          <w:rFonts w:ascii="Times New Roman" w:hAnsi="Times New Roman" w:cs="Times New Roman"/>
          <w:sz w:val="28"/>
          <w:szCs w:val="28"/>
        </w:rPr>
        <w:t>Внимания и усидчивости;</w:t>
      </w:r>
    </w:p>
    <w:p w:rsidR="005B3CE6" w:rsidRPr="005B3CE6" w:rsidRDefault="005B3CE6" w:rsidP="005B3CE6">
      <w:pPr>
        <w:pStyle w:val="Standard"/>
        <w:numPr>
          <w:ilvl w:val="0"/>
          <w:numId w:val="1"/>
        </w:numPr>
        <w:jc w:val="both"/>
        <w:rPr>
          <w:rFonts w:ascii="Times New Roman" w:hAnsi="Times New Roman" w:cs="Times New Roman"/>
          <w:sz w:val="28"/>
          <w:szCs w:val="28"/>
          <w:lang w:val="ru-RU"/>
        </w:rPr>
      </w:pPr>
      <w:r w:rsidRPr="005B3CE6">
        <w:rPr>
          <w:rFonts w:ascii="Times New Roman" w:hAnsi="Times New Roman" w:cs="Times New Roman"/>
          <w:sz w:val="28"/>
          <w:szCs w:val="28"/>
          <w:lang w:val="ru-RU"/>
        </w:rPr>
        <w:t>Изобразительных навыков и умений, наблюдательности, эстетического восприятия, эмоциональной отзывчивости;</w:t>
      </w:r>
    </w:p>
    <w:p w:rsidR="005B3CE6" w:rsidRPr="005B3CE6" w:rsidRDefault="005B3CE6" w:rsidP="005B3CE6">
      <w:pPr>
        <w:pStyle w:val="Standard"/>
        <w:numPr>
          <w:ilvl w:val="0"/>
          <w:numId w:val="1"/>
        </w:numPr>
        <w:jc w:val="both"/>
        <w:rPr>
          <w:rFonts w:ascii="Times New Roman" w:hAnsi="Times New Roman" w:cs="Times New Roman"/>
          <w:sz w:val="28"/>
          <w:szCs w:val="28"/>
          <w:lang w:val="ru-RU"/>
        </w:rPr>
      </w:pPr>
      <w:r w:rsidRPr="005B3CE6">
        <w:rPr>
          <w:rFonts w:ascii="Times New Roman" w:hAnsi="Times New Roman" w:cs="Times New Roman"/>
          <w:sz w:val="28"/>
          <w:szCs w:val="28"/>
          <w:lang w:val="ru-RU"/>
        </w:rPr>
        <w:t>Кроме того, в процессе этой деятельности у дошкольника формируются навыки контроля и самоконтроля.</w:t>
      </w:r>
    </w:p>
    <w:p w:rsidR="005B3CE6" w:rsidRPr="005B3CE6" w:rsidRDefault="005B3CE6" w:rsidP="005B3CE6">
      <w:pPr>
        <w:pStyle w:val="Standard"/>
        <w:jc w:val="both"/>
        <w:rPr>
          <w:rFonts w:ascii="Times New Roman" w:hAnsi="Times New Roman" w:cs="Times New Roman"/>
          <w:sz w:val="28"/>
          <w:szCs w:val="28"/>
          <w:lang w:val="ru-RU"/>
        </w:rPr>
      </w:pPr>
      <w:r w:rsidRPr="005B3CE6">
        <w:rPr>
          <w:rFonts w:ascii="Times New Roman" w:hAnsi="Times New Roman" w:cs="Times New Roman"/>
          <w:sz w:val="28"/>
          <w:szCs w:val="28"/>
          <w:lang w:val="ru-RU"/>
        </w:rPr>
        <w:t xml:space="preserve">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w:t>
      </w:r>
      <w:r w:rsidRPr="005B3CE6">
        <w:rPr>
          <w:rFonts w:ascii="Times New Roman" w:hAnsi="Times New Roman" w:cs="Times New Roman"/>
          <w:b/>
          <w:sz w:val="28"/>
          <w:szCs w:val="28"/>
          <w:lang w:val="ru-RU"/>
        </w:rPr>
        <w:t>"В творчестве нет правильного пути, нет неправильного пути, ес</w:t>
      </w:r>
      <w:r w:rsidRPr="005B3CE6">
        <w:rPr>
          <w:rFonts w:ascii="Times New Roman" w:hAnsi="Times New Roman" w:cs="Times New Roman"/>
          <w:b/>
          <w:sz w:val="28"/>
          <w:szCs w:val="28"/>
          <w:lang w:val="ru-RU"/>
        </w:rPr>
        <w:t>ть только свой собственный путь</w:t>
      </w:r>
    </w:p>
    <w:p w:rsidR="005E3927" w:rsidRPr="005B3CE6" w:rsidRDefault="004D506E">
      <w:pPr>
        <w:rPr>
          <w:rFonts w:ascii="Times New Roman" w:hAnsi="Times New Roman" w:cs="Times New Roman"/>
          <w:sz w:val="28"/>
          <w:szCs w:val="28"/>
        </w:rPr>
      </w:pPr>
    </w:p>
    <w:sectPr w:rsidR="005E3927" w:rsidRPr="005B3CE6">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954C1"/>
    <w:multiLevelType w:val="multilevel"/>
    <w:tmpl w:val="79342060"/>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360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E6"/>
    <w:rsid w:val="002E3BB7"/>
    <w:rsid w:val="004D506E"/>
    <w:rsid w:val="005B3CE6"/>
    <w:rsid w:val="00A46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2A27"/>
  <w15:chartTrackingRefBased/>
  <w15:docId w15:val="{009AC68B-6122-4702-8AB2-A827272A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B3CE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3">
    <w:name w:val="Hyperlink"/>
    <w:basedOn w:val="a0"/>
    <w:rsid w:val="005B3CE6"/>
    <w:rPr>
      <w:color w:val="0563C1"/>
      <w:u w:val="single"/>
    </w:rPr>
  </w:style>
  <w:style w:type="numbering" w:customStyle="1" w:styleId="WWNum1">
    <w:name w:val="WWNum1"/>
    <w:basedOn w:val="a2"/>
    <w:rsid w:val="005B3CE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1716</Words>
  <Characters>9785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2019-02-12T16:37:00Z</dcterms:created>
  <dcterms:modified xsi:type="dcterms:W3CDTF">2019-02-12T16:37:00Z</dcterms:modified>
</cp:coreProperties>
</file>