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7E9" w:rsidRPr="00194FA8" w:rsidRDefault="00A347E9" w:rsidP="00194FA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383838"/>
          <w:spacing w:val="4"/>
          <w:kern w:val="36"/>
          <w:sz w:val="24"/>
          <w:szCs w:val="24"/>
          <w:lang w:eastAsia="ru-RU"/>
        </w:rPr>
      </w:pPr>
      <w:r w:rsidRPr="00194FA8">
        <w:rPr>
          <w:rFonts w:ascii="Times New Roman" w:eastAsia="Times New Roman" w:hAnsi="Times New Roman" w:cs="Times New Roman"/>
          <w:color w:val="383838"/>
          <w:spacing w:val="4"/>
          <w:kern w:val="36"/>
          <w:sz w:val="24"/>
          <w:szCs w:val="24"/>
          <w:lang w:eastAsia="ru-RU"/>
        </w:rPr>
        <w:t>Нормативные правовые и иные акты в сфере противодействия коррупции</w:t>
      </w:r>
    </w:p>
    <w:p w:rsidR="00A347E9" w:rsidRPr="00194FA8" w:rsidRDefault="00A347E9" w:rsidP="00194FA8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ФЕДЕРАЛЬНЫЕ ЗАКОНЫ</w:t>
      </w:r>
    </w:p>
    <w:p w:rsidR="00A347E9" w:rsidRPr="00194FA8" w:rsidRDefault="00A347E9" w:rsidP="00194FA8">
      <w:pPr>
        <w:numPr>
          <w:ilvl w:val="0"/>
          <w:numId w:val="1"/>
        </w:numPr>
        <w:spacing w:before="150" w:after="0" w:line="240" w:lineRule="auto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Федеральный закон Российской Федерации от 17.01.1992 №2202-1 «О прокуратуре Российской Федерации» </w:t>
      </w: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</w:r>
      <w:hyperlink r:id="rId5" w:history="1">
        <w:r w:rsidRPr="00194FA8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Текст федерального закона</w:t>
        </w:r>
      </w:hyperlink>
    </w:p>
    <w:p w:rsidR="00A347E9" w:rsidRPr="00194FA8" w:rsidRDefault="00A347E9" w:rsidP="00194FA8">
      <w:pPr>
        <w:numPr>
          <w:ilvl w:val="0"/>
          <w:numId w:val="1"/>
        </w:numPr>
        <w:spacing w:before="150" w:after="0" w:line="240" w:lineRule="auto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Федеральный закон Российской Федерации от 25.12.2008 N 273-ФЗ «О противодействии коррупции» </w:t>
      </w: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</w:r>
      <w:hyperlink r:id="rId6" w:history="1">
        <w:r w:rsidRPr="00194FA8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Текст федерального закона</w:t>
        </w:r>
      </w:hyperlink>
    </w:p>
    <w:p w:rsidR="00A347E9" w:rsidRPr="00194FA8" w:rsidRDefault="00A347E9" w:rsidP="00194FA8">
      <w:pPr>
        <w:numPr>
          <w:ilvl w:val="0"/>
          <w:numId w:val="1"/>
        </w:numPr>
        <w:spacing w:before="150" w:after="0" w:line="240" w:lineRule="auto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Федеральный закон Российской Федерации от 27.07.2004 №79-ФЗ «О государственной гражданской службе Российской Федерации» </w:t>
      </w: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</w:r>
      <w:hyperlink r:id="rId7" w:history="1">
        <w:r w:rsidRPr="00194FA8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Текст федерального закона</w:t>
        </w:r>
      </w:hyperlink>
    </w:p>
    <w:p w:rsidR="00A347E9" w:rsidRPr="00194FA8" w:rsidRDefault="00A347E9" w:rsidP="00194FA8">
      <w:pPr>
        <w:numPr>
          <w:ilvl w:val="0"/>
          <w:numId w:val="1"/>
        </w:numPr>
        <w:spacing w:before="150" w:after="0" w:line="240" w:lineRule="auto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 xml:space="preserve">Федеральный закон Российской Федерации от 03.12.2012 № 230-ФЗ «О </w:t>
      </w:r>
      <w:proofErr w:type="gramStart"/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контроле за</w:t>
      </w:r>
      <w:proofErr w:type="gramEnd"/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доходам» </w:t>
      </w: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</w:r>
      <w:hyperlink r:id="rId8" w:history="1">
        <w:r w:rsidRPr="00194FA8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Текст федерального закона</w:t>
        </w:r>
      </w:hyperlink>
    </w:p>
    <w:p w:rsidR="00A347E9" w:rsidRPr="00194FA8" w:rsidRDefault="00A347E9" w:rsidP="00194FA8">
      <w:pPr>
        <w:numPr>
          <w:ilvl w:val="0"/>
          <w:numId w:val="1"/>
        </w:numPr>
        <w:spacing w:before="150" w:after="0" w:line="240" w:lineRule="auto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Федеральный закон Российской Федерации от 17.07.2009 № 172-ФЗ «Об антикоррупционной экспертизе нормативных правовых актов и проектов нормативных правовых актов» </w:t>
      </w: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</w:r>
      <w:hyperlink r:id="rId9" w:history="1">
        <w:r w:rsidRPr="00194FA8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Текст федерального закона</w:t>
        </w:r>
      </w:hyperlink>
    </w:p>
    <w:p w:rsidR="00A347E9" w:rsidRPr="00194FA8" w:rsidRDefault="00A347E9" w:rsidP="00194FA8">
      <w:pPr>
        <w:numPr>
          <w:ilvl w:val="0"/>
          <w:numId w:val="1"/>
        </w:numPr>
        <w:spacing w:before="150" w:after="0" w:line="240" w:lineRule="auto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Федеральный закон Российской Федерации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 </w:t>
      </w: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</w:r>
      <w:hyperlink r:id="rId10" w:history="1">
        <w:r w:rsidRPr="00194FA8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Текст федерального закона</w:t>
        </w:r>
      </w:hyperlink>
    </w:p>
    <w:p w:rsidR="00A347E9" w:rsidRPr="00194FA8" w:rsidRDefault="00A347E9" w:rsidP="00194FA8">
      <w:pPr>
        <w:numPr>
          <w:ilvl w:val="0"/>
          <w:numId w:val="1"/>
        </w:numPr>
        <w:spacing w:before="150" w:after="0" w:line="240" w:lineRule="auto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proofErr w:type="gramStart"/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Федеральный закон Российской Федерации от 07.05.2013 № 102-ФЗ «О внесении изменений в отдельные законодательные акты Российской Федерации в связи с принятием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 </w:t>
      </w: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</w:r>
      <w:hyperlink r:id="rId11" w:history="1">
        <w:r w:rsidRPr="00194FA8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Текст федерального закона</w:t>
        </w:r>
      </w:hyperlink>
      <w:proofErr w:type="gramEnd"/>
    </w:p>
    <w:p w:rsidR="00A347E9" w:rsidRPr="00194FA8" w:rsidRDefault="00A347E9" w:rsidP="00194FA8">
      <w:pPr>
        <w:numPr>
          <w:ilvl w:val="0"/>
          <w:numId w:val="1"/>
        </w:numPr>
        <w:spacing w:before="150" w:after="0" w:line="240" w:lineRule="auto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Выдержки из Кодекса Российской Федерации об административных правонарушениях в части ответственности за совершение административных правонарушений, предусмотренных ст. 19.28 и ст. 19.29 КоАП РФ </w:t>
      </w: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</w:r>
      <w:hyperlink r:id="rId12" w:history="1">
        <w:r w:rsidRPr="00194FA8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Текст</w:t>
        </w:r>
      </w:hyperlink>
    </w:p>
    <w:p w:rsidR="00A347E9" w:rsidRPr="00194FA8" w:rsidRDefault="00A347E9" w:rsidP="00194FA8">
      <w:pPr>
        <w:numPr>
          <w:ilvl w:val="0"/>
          <w:numId w:val="1"/>
        </w:numPr>
        <w:spacing w:before="150" w:after="0" w:line="240" w:lineRule="auto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Федеральный закон Российской Федерации от 08.03.2006 № 40-ФЗ «О ратификации Конвенции Организации Объединенных Наций против коррупции» </w:t>
      </w: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</w:r>
      <w:hyperlink r:id="rId13" w:history="1">
        <w:r w:rsidRPr="00194FA8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Текст федерального закона</w:t>
        </w:r>
      </w:hyperlink>
    </w:p>
    <w:p w:rsidR="00A347E9" w:rsidRPr="00194FA8" w:rsidRDefault="00A347E9" w:rsidP="00194FA8">
      <w:pPr>
        <w:numPr>
          <w:ilvl w:val="0"/>
          <w:numId w:val="1"/>
        </w:numPr>
        <w:spacing w:before="150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Федеральный закон Российской Федерации от 25.07.2006 № 125-ФЗ «О ратификации Конвенции об уголовной ответственности за коррупцию» </w:t>
      </w: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</w:r>
      <w:hyperlink r:id="rId14" w:history="1">
        <w:r w:rsidRPr="00194FA8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Текст федерального закона</w:t>
        </w:r>
      </w:hyperlink>
    </w:p>
    <w:p w:rsidR="00194FA8" w:rsidRDefault="00194FA8" w:rsidP="00194FA8">
      <w:pPr>
        <w:spacing w:before="150" w:after="0" w:line="240" w:lineRule="auto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val="en-US" w:eastAsia="ru-RU"/>
        </w:rPr>
      </w:pPr>
    </w:p>
    <w:p w:rsidR="00194FA8" w:rsidRDefault="00194FA8" w:rsidP="00194FA8">
      <w:pPr>
        <w:spacing w:before="150" w:after="0" w:line="240" w:lineRule="auto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val="en-US" w:eastAsia="ru-RU"/>
        </w:rPr>
      </w:pPr>
    </w:p>
    <w:p w:rsidR="00194FA8" w:rsidRDefault="00194FA8" w:rsidP="00194FA8">
      <w:pPr>
        <w:spacing w:before="150" w:after="0" w:line="240" w:lineRule="auto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val="en-US" w:eastAsia="ru-RU"/>
        </w:rPr>
      </w:pPr>
    </w:p>
    <w:p w:rsidR="00194FA8" w:rsidRDefault="00A347E9" w:rsidP="00194FA8">
      <w:pPr>
        <w:spacing w:before="150" w:after="0" w:line="240" w:lineRule="auto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val="en-US" w:eastAsia="ru-RU"/>
        </w:rPr>
      </w:pP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lastRenderedPageBreak/>
        <w:t>УКАЗЫ ПРЕЗИДЕНТА РОССИЙСКОЙ ФЕДЕРАЦИИ</w:t>
      </w:r>
    </w:p>
    <w:p w:rsidR="00A347E9" w:rsidRPr="00194FA8" w:rsidRDefault="00A347E9" w:rsidP="00194FA8">
      <w:pPr>
        <w:spacing w:before="150" w:after="0" w:line="240" w:lineRule="auto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Указ Президента РФ от 01.04.2016 № 147 «О Национальном плане противодействия коррупции на 2016-2017 годы» </w:t>
      </w: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</w:r>
      <w:hyperlink r:id="rId15" w:history="1">
        <w:r w:rsidRPr="00194FA8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Текст указа</w:t>
        </w:r>
      </w:hyperlink>
    </w:p>
    <w:p w:rsidR="00A347E9" w:rsidRPr="00194FA8" w:rsidRDefault="00A347E9" w:rsidP="00194FA8">
      <w:pPr>
        <w:numPr>
          <w:ilvl w:val="0"/>
          <w:numId w:val="1"/>
        </w:numPr>
        <w:spacing w:before="150" w:after="0" w:line="240" w:lineRule="auto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 xml:space="preserve">Указ Президента РФ от 06.06.2013 № 546 «О проверке достоверности сведений </w:t>
      </w:r>
      <w:proofErr w:type="gramStart"/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об</w:t>
      </w:r>
      <w:proofErr w:type="gramEnd"/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 xml:space="preserve"> </w:t>
      </w:r>
      <w:proofErr w:type="gramStart"/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 и глав городских округов, а также политическими партиями в связи с внесением Президенту Российской Федерации предложений о кандидатурах на должность высшего должностного лица</w:t>
      </w:r>
      <w:proofErr w:type="gramEnd"/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 xml:space="preserve"> (руководителя высшего исполнительного органа государственной власти) субъекта Российской Федерации» </w:t>
      </w: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</w:r>
      <w:hyperlink r:id="rId16" w:history="1">
        <w:r w:rsidRPr="00194FA8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Текст указа</w:t>
        </w:r>
      </w:hyperlink>
    </w:p>
    <w:p w:rsidR="00A347E9" w:rsidRPr="00194FA8" w:rsidRDefault="00A347E9" w:rsidP="00194FA8">
      <w:pPr>
        <w:numPr>
          <w:ilvl w:val="0"/>
          <w:numId w:val="1"/>
        </w:numPr>
        <w:spacing w:before="150" w:after="0" w:line="240" w:lineRule="auto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Указ Президента РФ от 21.02.2014 № 104 «О члене Межгосударственного совета по противодействию коррупции» </w:t>
      </w: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</w:r>
      <w:hyperlink r:id="rId17" w:history="1">
        <w:r w:rsidRPr="00194FA8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Текст указа</w:t>
        </w:r>
      </w:hyperlink>
    </w:p>
    <w:p w:rsidR="00A347E9" w:rsidRPr="00194FA8" w:rsidRDefault="00A347E9" w:rsidP="00194FA8">
      <w:pPr>
        <w:numPr>
          <w:ilvl w:val="0"/>
          <w:numId w:val="1"/>
        </w:numPr>
        <w:spacing w:before="150" w:after="0" w:line="240" w:lineRule="auto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proofErr w:type="gramStart"/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Указ Президента РФ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 </w:t>
      </w: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</w:r>
      <w:hyperlink r:id="rId18" w:history="1">
        <w:r w:rsidRPr="00194FA8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Текст указа</w:t>
        </w:r>
      </w:hyperlink>
      <w:proofErr w:type="gramEnd"/>
    </w:p>
    <w:p w:rsidR="00A347E9" w:rsidRPr="00194FA8" w:rsidRDefault="00A347E9" w:rsidP="00194FA8">
      <w:pPr>
        <w:numPr>
          <w:ilvl w:val="0"/>
          <w:numId w:val="1"/>
        </w:numPr>
        <w:spacing w:before="150" w:after="0" w:line="240" w:lineRule="auto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Указ Президента РФ от 10.10.2015 № 506 «Об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почётных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 </w:t>
      </w: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</w:r>
      <w:hyperlink r:id="rId19" w:history="1">
        <w:r w:rsidRPr="00194FA8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Текст указа</w:t>
        </w:r>
      </w:hyperlink>
    </w:p>
    <w:p w:rsidR="00A347E9" w:rsidRPr="00194FA8" w:rsidRDefault="00A347E9" w:rsidP="00194FA8">
      <w:pPr>
        <w:numPr>
          <w:ilvl w:val="0"/>
          <w:numId w:val="1"/>
        </w:numPr>
        <w:spacing w:before="150" w:after="0" w:line="240" w:lineRule="auto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Указ Президента РФ от 08.03.2015 № 120 «О некоторых вопросах противодействия коррупции» </w:t>
      </w: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</w:r>
      <w:hyperlink r:id="rId20" w:history="1">
        <w:r w:rsidRPr="00194FA8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Текст указа</w:t>
        </w:r>
      </w:hyperlink>
    </w:p>
    <w:p w:rsidR="00A347E9" w:rsidRPr="00194FA8" w:rsidRDefault="00A347E9" w:rsidP="00194FA8">
      <w:pPr>
        <w:numPr>
          <w:ilvl w:val="0"/>
          <w:numId w:val="1"/>
        </w:numPr>
        <w:spacing w:before="150" w:after="0" w:line="240" w:lineRule="auto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Указ Президента РФ от 15 июля 2015 г. №364 «О мерах по совершенствованию организации деятельности в области противодействия коррупции» </w:t>
      </w: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</w:r>
      <w:hyperlink r:id="rId21" w:history="1">
        <w:r w:rsidRPr="00194FA8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Текст указа</w:t>
        </w:r>
      </w:hyperlink>
    </w:p>
    <w:p w:rsidR="00A347E9" w:rsidRPr="00194FA8" w:rsidRDefault="00A347E9" w:rsidP="00194FA8">
      <w:pPr>
        <w:numPr>
          <w:ilvl w:val="0"/>
          <w:numId w:val="1"/>
        </w:numPr>
        <w:spacing w:before="150" w:after="0" w:line="240" w:lineRule="auto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Указ Президента РФ от 28.07.2012 № 1060 «Об утверждении состава Совета при Президенте Российской Федерации по противодействию коррупции и состава президиума этого Совета» </w:t>
      </w: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</w:r>
      <w:hyperlink r:id="rId22" w:history="1">
        <w:r w:rsidRPr="00194FA8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Текст указа</w:t>
        </w:r>
      </w:hyperlink>
    </w:p>
    <w:p w:rsidR="00A347E9" w:rsidRPr="00194FA8" w:rsidRDefault="00A347E9" w:rsidP="00194FA8">
      <w:pPr>
        <w:numPr>
          <w:ilvl w:val="0"/>
          <w:numId w:val="1"/>
        </w:numPr>
        <w:spacing w:before="150" w:after="0" w:line="240" w:lineRule="auto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Указ Президента РФ от 19.05.2008 № 815 «О мерах по противодействию коррупции» </w:t>
      </w: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</w:r>
      <w:hyperlink r:id="rId23" w:history="1">
        <w:r w:rsidRPr="00194FA8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Текст указа</w:t>
        </w:r>
      </w:hyperlink>
    </w:p>
    <w:p w:rsidR="00A347E9" w:rsidRPr="00194FA8" w:rsidRDefault="00A347E9" w:rsidP="00194FA8">
      <w:pPr>
        <w:numPr>
          <w:ilvl w:val="0"/>
          <w:numId w:val="1"/>
        </w:numPr>
        <w:spacing w:before="150" w:after="0" w:line="240" w:lineRule="auto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Указ Президента РФ от 13.04.2010 № 460 «О Национальной стратегии противодействия коррупции и Национальном плане противодействия коррупции на 2010 - 2011 годы» </w:t>
      </w: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</w:r>
      <w:hyperlink r:id="rId24" w:history="1">
        <w:r w:rsidRPr="00194FA8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Текст указа</w:t>
        </w:r>
      </w:hyperlink>
    </w:p>
    <w:p w:rsidR="00A347E9" w:rsidRPr="00194FA8" w:rsidRDefault="00A347E9" w:rsidP="00194FA8">
      <w:pPr>
        <w:numPr>
          <w:ilvl w:val="0"/>
          <w:numId w:val="1"/>
        </w:numPr>
        <w:spacing w:before="150" w:after="0" w:line="240" w:lineRule="auto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proofErr w:type="gramStart"/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lastRenderedPageBreak/>
        <w:t>Указ Президента РФ от 25.02.2011 № 233 «О некоторых вопросах организации деятельности президиума Совета при Президенте Российской Федерации по противодействию коррупции» (вместе с «Положением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</w:t>
      </w:r>
      <w:proofErr w:type="gramEnd"/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 xml:space="preserve"> также некоторых обращений граждан») </w:t>
      </w: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</w:r>
      <w:hyperlink r:id="rId25" w:history="1">
        <w:r w:rsidRPr="00194FA8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Текст указа</w:t>
        </w:r>
      </w:hyperlink>
    </w:p>
    <w:p w:rsidR="00A347E9" w:rsidRPr="00194FA8" w:rsidRDefault="00A347E9" w:rsidP="00194FA8">
      <w:pPr>
        <w:numPr>
          <w:ilvl w:val="0"/>
          <w:numId w:val="1"/>
        </w:numPr>
        <w:spacing w:before="150" w:after="0" w:line="240" w:lineRule="auto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Указ Президента РФ от 02.04.2013 № 309 «О мерах по реализации отдельных положений Федерального закона «О противодействии коррупции» </w:t>
      </w: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</w:r>
      <w:hyperlink r:id="rId26" w:history="1">
        <w:r w:rsidRPr="00194FA8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Текст указа</w:t>
        </w:r>
      </w:hyperlink>
    </w:p>
    <w:p w:rsidR="00A347E9" w:rsidRPr="00194FA8" w:rsidRDefault="00A347E9" w:rsidP="00194FA8">
      <w:pPr>
        <w:numPr>
          <w:ilvl w:val="0"/>
          <w:numId w:val="1"/>
        </w:numPr>
        <w:spacing w:before="150" w:after="0" w:line="240" w:lineRule="auto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 xml:space="preserve">Указ Президента РФ от 02.04.2013 № 310 «О мерах по реализации отдельных положений Федерального закона «О </w:t>
      </w:r>
      <w:proofErr w:type="gramStart"/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контроле за</w:t>
      </w:r>
      <w:proofErr w:type="gramEnd"/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доходам» </w:t>
      </w: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</w:r>
      <w:hyperlink r:id="rId27" w:history="1">
        <w:r w:rsidRPr="00194FA8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Текст указа</w:t>
        </w:r>
      </w:hyperlink>
    </w:p>
    <w:p w:rsidR="00A347E9" w:rsidRPr="00194FA8" w:rsidRDefault="00A347E9" w:rsidP="00194FA8">
      <w:pPr>
        <w:numPr>
          <w:ilvl w:val="0"/>
          <w:numId w:val="1"/>
        </w:numPr>
        <w:spacing w:before="150" w:after="0" w:line="240" w:lineRule="auto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Указ Президента РФ от 21.07.2010 № 925 «О мерах по реализации отдельных положений Федерального закона «О противодействии коррупции» </w:t>
      </w: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</w:r>
      <w:hyperlink r:id="rId28" w:history="1">
        <w:r w:rsidRPr="00194FA8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Текст указа</w:t>
        </w:r>
      </w:hyperlink>
    </w:p>
    <w:p w:rsidR="00A347E9" w:rsidRPr="00194FA8" w:rsidRDefault="00A347E9" w:rsidP="00194FA8">
      <w:pPr>
        <w:numPr>
          <w:ilvl w:val="0"/>
          <w:numId w:val="1"/>
        </w:numPr>
        <w:spacing w:before="150" w:after="0" w:line="240" w:lineRule="auto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proofErr w:type="gramStart"/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Указ Президента РФ от 18.05.2009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 </w:t>
      </w: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</w:r>
      <w:hyperlink r:id="rId29" w:history="1">
        <w:r w:rsidRPr="00194FA8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Текст указа</w:t>
        </w:r>
      </w:hyperlink>
      <w:proofErr w:type="gramEnd"/>
    </w:p>
    <w:p w:rsidR="00A347E9" w:rsidRPr="00194FA8" w:rsidRDefault="00A347E9" w:rsidP="00194FA8">
      <w:pPr>
        <w:numPr>
          <w:ilvl w:val="0"/>
          <w:numId w:val="1"/>
        </w:numPr>
        <w:spacing w:before="150" w:after="0" w:line="240" w:lineRule="auto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Указ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(вместе с «Положением о комиссиях по соблюдению требований к служебному поведению федеральных государственных служащих и урегулированию конфликта интересов») </w:t>
      </w: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</w:r>
      <w:hyperlink r:id="rId30" w:history="1">
        <w:r w:rsidRPr="00194FA8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Текст указа</w:t>
        </w:r>
      </w:hyperlink>
    </w:p>
    <w:p w:rsidR="00A347E9" w:rsidRPr="00194FA8" w:rsidRDefault="00A347E9" w:rsidP="00194FA8">
      <w:pPr>
        <w:numPr>
          <w:ilvl w:val="0"/>
          <w:numId w:val="1"/>
        </w:numPr>
        <w:spacing w:before="150" w:after="0" w:line="240" w:lineRule="auto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proofErr w:type="gramStart"/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Указ Президента РФ от 21.09.2009 № 1066 «О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Федерации» </w:t>
      </w: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</w:r>
      <w:hyperlink r:id="rId31" w:history="1">
        <w:r w:rsidRPr="00194FA8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Текст указа</w:t>
        </w:r>
      </w:hyperlink>
      <w:proofErr w:type="gramEnd"/>
    </w:p>
    <w:p w:rsidR="00A347E9" w:rsidRPr="00194FA8" w:rsidRDefault="00A347E9" w:rsidP="00194FA8">
      <w:pPr>
        <w:numPr>
          <w:ilvl w:val="0"/>
          <w:numId w:val="1"/>
        </w:numPr>
        <w:spacing w:before="150" w:after="0" w:line="240" w:lineRule="auto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proofErr w:type="gramStart"/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Указ Президента РФ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(вместе с «Положением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</w:t>
      </w:r>
      <w:proofErr w:type="gramEnd"/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 xml:space="preserve"> служащими требований к служебному поведению») </w:t>
      </w: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</w:r>
      <w:hyperlink r:id="rId32" w:history="1">
        <w:r w:rsidRPr="00194FA8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Текст указа</w:t>
        </w:r>
      </w:hyperlink>
    </w:p>
    <w:p w:rsidR="00A347E9" w:rsidRPr="00194FA8" w:rsidRDefault="00A347E9" w:rsidP="00194FA8">
      <w:pPr>
        <w:numPr>
          <w:ilvl w:val="0"/>
          <w:numId w:val="1"/>
        </w:numPr>
        <w:spacing w:before="150" w:after="0" w:line="240" w:lineRule="auto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proofErr w:type="gramStart"/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lastRenderedPageBreak/>
        <w:t>Указ Президента РФ от 18.05.2009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 (вместе с «Положением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характера») </w:t>
      </w: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</w:r>
      <w:hyperlink r:id="rId33" w:history="1">
        <w:r w:rsidRPr="00194FA8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Текст указа</w:t>
        </w:r>
      </w:hyperlink>
      <w:proofErr w:type="gramEnd"/>
    </w:p>
    <w:p w:rsidR="00A347E9" w:rsidRPr="00194FA8" w:rsidRDefault="00A347E9" w:rsidP="00194FA8">
      <w:pPr>
        <w:numPr>
          <w:ilvl w:val="0"/>
          <w:numId w:val="1"/>
        </w:numPr>
        <w:spacing w:before="150" w:after="0" w:line="240" w:lineRule="auto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 xml:space="preserve">Указ Президента РФ от 20.05.2011 № 657 «О мониторинге </w:t>
      </w:r>
      <w:proofErr w:type="spellStart"/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правоприменения</w:t>
      </w:r>
      <w:proofErr w:type="spellEnd"/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 xml:space="preserve"> в Российской Федерации» (вместе с «Положением о мониторинге </w:t>
      </w:r>
      <w:proofErr w:type="spellStart"/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правоприменения</w:t>
      </w:r>
      <w:proofErr w:type="spellEnd"/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 xml:space="preserve"> в Российской Федерации») </w:t>
      </w: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</w:r>
      <w:hyperlink r:id="rId34" w:history="1">
        <w:r w:rsidRPr="00194FA8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Текст указа</w:t>
        </w:r>
      </w:hyperlink>
    </w:p>
    <w:p w:rsidR="00A347E9" w:rsidRPr="00194FA8" w:rsidRDefault="00A347E9" w:rsidP="00194FA8">
      <w:pPr>
        <w:numPr>
          <w:ilvl w:val="0"/>
          <w:numId w:val="1"/>
        </w:numPr>
        <w:spacing w:before="150" w:after="0" w:line="240" w:lineRule="auto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Указ Президента РФ от 12.08.2002 № 885 «Об утверждении общих принципов служебного поведения государственных служащих» </w:t>
      </w: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</w:r>
      <w:hyperlink r:id="rId35" w:history="1">
        <w:r w:rsidRPr="00194FA8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Текст указа</w:t>
        </w:r>
      </w:hyperlink>
    </w:p>
    <w:p w:rsidR="00A347E9" w:rsidRPr="00194FA8" w:rsidRDefault="00A347E9" w:rsidP="00194FA8">
      <w:pPr>
        <w:numPr>
          <w:ilvl w:val="0"/>
          <w:numId w:val="1"/>
        </w:numPr>
        <w:spacing w:before="150" w:after="0" w:line="240" w:lineRule="auto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Указ Президента РФ от 08.07.2013 № 613 «Вопросы противодействия коррупции» </w:t>
      </w: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</w:r>
      <w:hyperlink r:id="rId36" w:history="1">
        <w:r w:rsidRPr="00194FA8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Текст указа</w:t>
        </w:r>
      </w:hyperlink>
    </w:p>
    <w:p w:rsidR="00A347E9" w:rsidRPr="00194FA8" w:rsidRDefault="00A347E9" w:rsidP="00194FA8">
      <w:pPr>
        <w:numPr>
          <w:ilvl w:val="0"/>
          <w:numId w:val="1"/>
        </w:numPr>
        <w:spacing w:before="150" w:after="0" w:line="240" w:lineRule="auto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Указ Президента Российской Федерации от 23.06.2014 №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 </w:t>
      </w: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</w:r>
      <w:hyperlink r:id="rId37" w:history="1">
        <w:r w:rsidRPr="00194FA8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Текст указа</w:t>
        </w:r>
      </w:hyperlink>
    </w:p>
    <w:p w:rsidR="00A347E9" w:rsidRPr="00194FA8" w:rsidRDefault="00A347E9" w:rsidP="00194FA8">
      <w:pPr>
        <w:numPr>
          <w:ilvl w:val="0"/>
          <w:numId w:val="1"/>
        </w:numPr>
        <w:spacing w:before="150" w:after="0" w:line="240" w:lineRule="auto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Указ Президента РФ от 18.12.2008 № 1799 «О центральных органах Российской Федерации, ответственных за реализацию положений Конвенции Организации Объединенных Наций против коррупции, касающихся взаимной правовой помощи» </w:t>
      </w: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</w:r>
      <w:hyperlink r:id="rId38" w:history="1">
        <w:r w:rsidRPr="00194FA8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Текст указа</w:t>
        </w:r>
      </w:hyperlink>
    </w:p>
    <w:p w:rsidR="00A347E9" w:rsidRPr="00194FA8" w:rsidRDefault="00A347E9" w:rsidP="00194FA8">
      <w:pPr>
        <w:numPr>
          <w:ilvl w:val="0"/>
          <w:numId w:val="1"/>
        </w:numPr>
        <w:spacing w:before="150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Указ Президента РФ от 18.12.2008 № 1800 «О центральных органах Российской Федерации, ответственных за реализацию положений Конвенции об уголовной ответственности за коррупцию, касающихся международного сотрудничества» </w:t>
      </w: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</w:r>
      <w:hyperlink r:id="rId39" w:history="1">
        <w:r w:rsidRPr="00194FA8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Текст указа</w:t>
        </w:r>
      </w:hyperlink>
    </w:p>
    <w:p w:rsidR="00A347E9" w:rsidRPr="00194FA8" w:rsidRDefault="00A347E9" w:rsidP="00194FA8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ПОСТАНОВЛЕНИЯ ПРАВИТЕЛЬСТВА РОССИЙСКОЙ ФЕДЕРАЦИИ</w:t>
      </w:r>
    </w:p>
    <w:p w:rsidR="00A347E9" w:rsidRPr="00194FA8" w:rsidRDefault="00A347E9" w:rsidP="00194FA8">
      <w:pPr>
        <w:numPr>
          <w:ilvl w:val="0"/>
          <w:numId w:val="1"/>
        </w:numPr>
        <w:spacing w:before="150" w:after="0" w:line="240" w:lineRule="auto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Постановление Правительства РФ от 26.02.2010 № 96 «Об антикоррупционной экспертизе нормативных правовых актов и проектов нормативных правовых актов» </w:t>
      </w: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</w:r>
      <w:hyperlink r:id="rId40" w:history="1">
        <w:r w:rsidRPr="00194FA8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Текст постановления</w:t>
        </w:r>
      </w:hyperlink>
    </w:p>
    <w:p w:rsidR="00A347E9" w:rsidRPr="00194FA8" w:rsidRDefault="00A347E9" w:rsidP="00194FA8">
      <w:pPr>
        <w:numPr>
          <w:ilvl w:val="0"/>
          <w:numId w:val="1"/>
        </w:numPr>
        <w:spacing w:before="150" w:after="0" w:line="240" w:lineRule="auto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Постановление Правительства РФ от 21.08.2012 № 841 «О соблюдении работниками государственных корпораций и государственных компаний положений статьи 349-1 Трудового кодекса Российской Федерации» </w:t>
      </w: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</w:r>
      <w:hyperlink r:id="rId41" w:history="1">
        <w:r w:rsidRPr="00194FA8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Текст постановления</w:t>
        </w:r>
      </w:hyperlink>
    </w:p>
    <w:p w:rsidR="00A347E9" w:rsidRPr="00194FA8" w:rsidRDefault="00A347E9" w:rsidP="00194FA8">
      <w:pPr>
        <w:numPr>
          <w:ilvl w:val="0"/>
          <w:numId w:val="1"/>
        </w:numPr>
        <w:spacing w:before="150" w:after="0" w:line="240" w:lineRule="auto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proofErr w:type="gramStart"/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Постановление Правительства РФ от 22.07.2013 № 613 «О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характера, проверке достоверности и полноты представляемых сведений и соблюдения работниками требований к служебному поведению» </w:t>
      </w: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</w:r>
      <w:hyperlink r:id="rId42" w:history="1">
        <w:r w:rsidRPr="00194FA8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Текст постановления</w:t>
        </w:r>
      </w:hyperlink>
      <w:proofErr w:type="gramEnd"/>
    </w:p>
    <w:p w:rsidR="00A347E9" w:rsidRPr="00194FA8" w:rsidRDefault="00A347E9" w:rsidP="00194FA8">
      <w:pPr>
        <w:numPr>
          <w:ilvl w:val="0"/>
          <w:numId w:val="1"/>
        </w:numPr>
        <w:spacing w:before="150" w:after="0" w:line="240" w:lineRule="auto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lastRenderedPageBreak/>
        <w:t>Постановление Правительства РФ от 13.03.2013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 </w:t>
      </w: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</w:r>
      <w:hyperlink r:id="rId43" w:history="1">
        <w:r w:rsidRPr="00194FA8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Текст постановления</w:t>
        </w:r>
      </w:hyperlink>
    </w:p>
    <w:p w:rsidR="00A347E9" w:rsidRPr="00194FA8" w:rsidRDefault="00A347E9" w:rsidP="00194FA8">
      <w:pPr>
        <w:numPr>
          <w:ilvl w:val="0"/>
          <w:numId w:val="1"/>
        </w:numPr>
        <w:spacing w:before="150" w:after="0" w:line="240" w:lineRule="auto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 xml:space="preserve">Постановление Правительства РФ от 13.03.2013 № 208 «Об утверждении Правил представления лицом, поступающим на </w:t>
      </w:r>
      <w:proofErr w:type="gramStart"/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работу</w:t>
      </w:r>
      <w:proofErr w:type="gramEnd"/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 </w:t>
      </w: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</w:r>
      <w:hyperlink r:id="rId44" w:history="1">
        <w:r w:rsidRPr="00194FA8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Текст постановления</w:t>
        </w:r>
      </w:hyperlink>
    </w:p>
    <w:p w:rsidR="00A347E9" w:rsidRPr="00194FA8" w:rsidRDefault="00A347E9" w:rsidP="00194FA8">
      <w:pPr>
        <w:numPr>
          <w:ilvl w:val="0"/>
          <w:numId w:val="1"/>
        </w:numPr>
        <w:spacing w:before="150" w:after="0" w:line="240" w:lineRule="auto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Постановление Правительства РФ от 05.07.2013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 </w:t>
      </w: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</w:r>
      <w:hyperlink r:id="rId45" w:history="1">
        <w:r w:rsidRPr="00194FA8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Текст постановления</w:t>
        </w:r>
      </w:hyperlink>
    </w:p>
    <w:p w:rsidR="00A347E9" w:rsidRPr="00194FA8" w:rsidRDefault="00A347E9" w:rsidP="00194FA8">
      <w:pPr>
        <w:numPr>
          <w:ilvl w:val="0"/>
          <w:numId w:val="1"/>
        </w:numPr>
        <w:spacing w:before="150" w:after="0" w:line="240" w:lineRule="auto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Постановление Правительства РФ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 </w:t>
      </w: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</w:r>
      <w:hyperlink r:id="rId46" w:history="1">
        <w:r w:rsidRPr="00194FA8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Текст постановления</w:t>
        </w:r>
      </w:hyperlink>
    </w:p>
    <w:p w:rsidR="00A347E9" w:rsidRPr="00194FA8" w:rsidRDefault="00A347E9" w:rsidP="00194FA8">
      <w:pPr>
        <w:numPr>
          <w:ilvl w:val="0"/>
          <w:numId w:val="1"/>
        </w:numPr>
        <w:spacing w:before="150" w:after="0" w:line="240" w:lineRule="auto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Постановление Правительства Российской Федерации от 21.01.2015 № 29 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 </w:t>
      </w: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</w:r>
      <w:hyperlink r:id="rId47" w:history="1">
        <w:r w:rsidRPr="00194FA8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Текст постановления</w:t>
        </w:r>
      </w:hyperlink>
    </w:p>
    <w:p w:rsidR="00A347E9" w:rsidRPr="00194FA8" w:rsidRDefault="00A347E9" w:rsidP="00194FA8">
      <w:pPr>
        <w:spacing w:before="150" w:after="0" w:line="240" w:lineRule="auto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ОРГАНИЗАЦИОННО-РАСПОРЯДИТЕЛЬНЫЕ ДОКУМЕНТЫ ГЕНЕРАЛЬНОЙ ПРОКУРАТУРЫ РОССИЙСКОЙ ФЕДЕРАЦИИ</w:t>
      </w:r>
    </w:p>
    <w:p w:rsidR="00A347E9" w:rsidRPr="00194FA8" w:rsidRDefault="00A347E9" w:rsidP="00194FA8">
      <w:pPr>
        <w:numPr>
          <w:ilvl w:val="0"/>
          <w:numId w:val="1"/>
        </w:numPr>
        <w:spacing w:before="150" w:after="0" w:line="240" w:lineRule="auto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Приказ Генерального прокурора Российской Федерации от 04.05.2016 № 263 «Об организации исполнения Национального плана противодействия коррупции на 2016-2017 годы» </w:t>
      </w: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</w:r>
      <w:hyperlink r:id="rId48" w:history="1">
        <w:r w:rsidRPr="00194FA8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Те</w:t>
        </w:r>
        <w:proofErr w:type="gramStart"/>
        <w:r w:rsidRPr="00194FA8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кст пр</w:t>
        </w:r>
        <w:proofErr w:type="gramEnd"/>
        <w:r w:rsidRPr="00194FA8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иказа</w:t>
        </w:r>
      </w:hyperlink>
    </w:p>
    <w:p w:rsidR="00A347E9" w:rsidRPr="00194FA8" w:rsidRDefault="00A347E9" w:rsidP="00194FA8">
      <w:pPr>
        <w:numPr>
          <w:ilvl w:val="0"/>
          <w:numId w:val="1"/>
        </w:numPr>
        <w:spacing w:before="150" w:after="0" w:line="240" w:lineRule="auto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Приказ Генерального прокурора Российской Федерации от 28.09.2016 № 612 "Об утверждении Положения о порядке принятия федеральными государственными служащими органов и организаций прокуратуры Российской Федерации наград и почетных званий федеральных государственных органов, органов государственной власти субъектов Российской Федерации, органов местного самоуправления" </w:t>
      </w: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</w:r>
      <w:hyperlink r:id="rId49" w:history="1">
        <w:r w:rsidRPr="00194FA8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Те</w:t>
        </w:r>
        <w:proofErr w:type="gramStart"/>
        <w:r w:rsidRPr="00194FA8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кст пр</w:t>
        </w:r>
        <w:proofErr w:type="gramEnd"/>
        <w:r w:rsidRPr="00194FA8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иказа</w:t>
        </w:r>
      </w:hyperlink>
    </w:p>
    <w:p w:rsidR="00A347E9" w:rsidRPr="00194FA8" w:rsidRDefault="00A347E9" w:rsidP="00194FA8">
      <w:pPr>
        <w:numPr>
          <w:ilvl w:val="0"/>
          <w:numId w:val="1"/>
        </w:numPr>
        <w:spacing w:before="150" w:after="0" w:line="240" w:lineRule="auto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Приказ Генерального прокурора Российской Федерации от 30.08.2016 № 531 " О передаче в доверительное управление прокурорскими работниками, федеральными государственными гражданскими служащими, иными работниками органов и организаций прокуратуры Российской Федерации принадлежащих им ценных бумаг (долей участия, паёв в уставных (складочных) капиталах организаций)" </w:t>
      </w: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</w:r>
      <w:hyperlink r:id="rId50" w:history="1">
        <w:r w:rsidRPr="00194FA8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Те</w:t>
        </w:r>
        <w:proofErr w:type="gramStart"/>
        <w:r w:rsidRPr="00194FA8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кст пр</w:t>
        </w:r>
        <w:proofErr w:type="gramEnd"/>
        <w:r w:rsidRPr="00194FA8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иказа</w:t>
        </w:r>
      </w:hyperlink>
    </w:p>
    <w:p w:rsidR="00A347E9" w:rsidRPr="00194FA8" w:rsidRDefault="00A347E9" w:rsidP="00194FA8">
      <w:pPr>
        <w:numPr>
          <w:ilvl w:val="0"/>
          <w:numId w:val="1"/>
        </w:numPr>
        <w:spacing w:before="150" w:after="0" w:line="240" w:lineRule="auto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lastRenderedPageBreak/>
        <w:t>Приказ Генерального прокурора Российской Федерации от 08.04.2016 № 209 «О порядке сообщения федеральными государственными служащими органов и организаций прокуратуры российской федерации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интересов» </w:t>
      </w: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</w:r>
      <w:hyperlink r:id="rId51" w:history="1">
        <w:r w:rsidRPr="00194FA8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Те</w:t>
        </w:r>
        <w:proofErr w:type="gramStart"/>
        <w:r w:rsidRPr="00194FA8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кст пр</w:t>
        </w:r>
        <w:proofErr w:type="gramEnd"/>
        <w:r w:rsidRPr="00194FA8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иказа</w:t>
        </w:r>
      </w:hyperlink>
    </w:p>
    <w:p w:rsidR="00A347E9" w:rsidRPr="00194FA8" w:rsidRDefault="00A347E9" w:rsidP="00194FA8">
      <w:pPr>
        <w:numPr>
          <w:ilvl w:val="0"/>
          <w:numId w:val="1"/>
        </w:numPr>
        <w:spacing w:before="150" w:after="0" w:line="240" w:lineRule="auto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Приказ Генерального прокурора Российской Федерации от 25.03.2016 № 173 «Об утверждении положения о порядке принятия федеральными государственными служащими, иными работниками органов и организаций прокуратуры российской федерации почетных и специальных званий,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организаций» </w:t>
      </w: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</w:r>
      <w:hyperlink r:id="rId52" w:history="1">
        <w:r w:rsidRPr="00194FA8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Те</w:t>
        </w:r>
        <w:proofErr w:type="gramStart"/>
        <w:r w:rsidRPr="00194FA8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кст пр</w:t>
        </w:r>
        <w:proofErr w:type="gramEnd"/>
        <w:r w:rsidRPr="00194FA8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иказа</w:t>
        </w:r>
      </w:hyperlink>
    </w:p>
    <w:p w:rsidR="00A347E9" w:rsidRPr="00194FA8" w:rsidRDefault="00A347E9" w:rsidP="00194FA8">
      <w:pPr>
        <w:numPr>
          <w:ilvl w:val="0"/>
          <w:numId w:val="1"/>
        </w:numPr>
        <w:spacing w:before="150" w:after="0" w:line="240" w:lineRule="auto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Положение об управлении по надзору за исполнением законодательства о противодействии коррупции, утвержденное Генеральным прокурором Российской федерации 08.07.2016 </w:t>
      </w: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</w:r>
      <w:hyperlink r:id="rId53" w:history="1">
        <w:r w:rsidRPr="00194FA8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Текст положения</w:t>
        </w:r>
      </w:hyperlink>
    </w:p>
    <w:p w:rsidR="00A347E9" w:rsidRPr="00194FA8" w:rsidRDefault="00A347E9" w:rsidP="00194FA8">
      <w:pPr>
        <w:numPr>
          <w:ilvl w:val="0"/>
          <w:numId w:val="1"/>
        </w:numPr>
        <w:spacing w:before="150" w:after="0" w:line="240" w:lineRule="auto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Перечень преступлений коррупционной направленности, утвержденный указанием Генеральной прокуратуры Российской Федерации и Министерства внутренних дел Российской Федерации от 01.02.2016 № 65/11/1 </w:t>
      </w: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</w:r>
      <w:hyperlink r:id="rId54" w:history="1">
        <w:r w:rsidRPr="00194FA8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Текст</w:t>
        </w:r>
      </w:hyperlink>
    </w:p>
    <w:p w:rsidR="00A347E9" w:rsidRPr="00194FA8" w:rsidRDefault="00A347E9" w:rsidP="00194FA8">
      <w:pPr>
        <w:numPr>
          <w:ilvl w:val="0"/>
          <w:numId w:val="1"/>
        </w:numPr>
        <w:spacing w:before="150" w:after="0" w:line="240" w:lineRule="auto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Приказ Генерального прокурора Российской Федерации от 04.12.2015 № 669 " О распространении на работников, замещающих отдельные должности на основании трудового договора в организациях, созданных для выполнения задач, поставленных перед прокуратурой Российской Федерации, ограничений, запретов и обязанностей" </w:t>
      </w: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</w:r>
      <w:hyperlink r:id="rId55" w:history="1">
        <w:r w:rsidRPr="00194FA8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Те</w:t>
        </w:r>
        <w:proofErr w:type="gramStart"/>
        <w:r w:rsidRPr="00194FA8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кст пр</w:t>
        </w:r>
        <w:proofErr w:type="gramEnd"/>
        <w:r w:rsidRPr="00194FA8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иказа</w:t>
        </w:r>
      </w:hyperlink>
    </w:p>
    <w:p w:rsidR="00A347E9" w:rsidRPr="00194FA8" w:rsidRDefault="00A347E9" w:rsidP="00194FA8">
      <w:pPr>
        <w:numPr>
          <w:ilvl w:val="0"/>
          <w:numId w:val="1"/>
        </w:numPr>
        <w:spacing w:before="150" w:after="0" w:line="240" w:lineRule="auto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proofErr w:type="gramStart"/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Приказ Генерального прокурора Российской Федерации от 29.10.2015 № 603 "Об утверждении перечня должностей в органах и организациях прокуратуры Российской Федерации, при замещении которых федеральные государственные служащие и иные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 </w:t>
      </w: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</w:r>
      <w:hyperlink r:id="rId56" w:history="1">
        <w:r w:rsidRPr="00194FA8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Текст приказа</w:t>
        </w:r>
      </w:hyperlink>
      <w:proofErr w:type="gramEnd"/>
    </w:p>
    <w:p w:rsidR="00A347E9" w:rsidRPr="00194FA8" w:rsidRDefault="00A347E9" w:rsidP="00194FA8">
      <w:pPr>
        <w:numPr>
          <w:ilvl w:val="0"/>
          <w:numId w:val="1"/>
        </w:numPr>
        <w:spacing w:before="150" w:after="0" w:line="240" w:lineRule="auto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proofErr w:type="gramStart"/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Приказ Генерального прокурора Российской Федерации от 22.10.2015 № 588 " Об организации работы по проведению проверок достоверности и полноты сведений, представляемых при замещении должностей федеральной государственной службы в органах и организациях прокуратуры Российской Федерации, назначение на которые осуществляется Президентом Российской Федерации и Генеральным прокурором Российской Федерации, и при продлении срока полномочий прокурора" </w:t>
      </w: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</w:r>
      <w:hyperlink r:id="rId57" w:history="1">
        <w:r w:rsidRPr="00194FA8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Текст приказа</w:t>
        </w:r>
      </w:hyperlink>
      <w:proofErr w:type="gramEnd"/>
    </w:p>
    <w:p w:rsidR="00A347E9" w:rsidRPr="00194FA8" w:rsidRDefault="00A347E9" w:rsidP="00194FA8">
      <w:pPr>
        <w:numPr>
          <w:ilvl w:val="0"/>
          <w:numId w:val="1"/>
        </w:numPr>
        <w:spacing w:before="150" w:after="0" w:line="240" w:lineRule="auto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Приказ Генерального прокурора Российской Федерации от 03.08.2015 № 407 "Об утверждении типового положения об отделе по надзору за исполнением законодательства о противодействии коррупции прокуратуры субъекта Российской Федерации" </w:t>
      </w: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</w:r>
      <w:hyperlink r:id="rId58" w:history="1">
        <w:r w:rsidRPr="00194FA8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Те</w:t>
        </w:r>
        <w:proofErr w:type="gramStart"/>
        <w:r w:rsidRPr="00194FA8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кст пр</w:t>
        </w:r>
        <w:proofErr w:type="gramEnd"/>
        <w:r w:rsidRPr="00194FA8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иказа</w:t>
        </w:r>
      </w:hyperlink>
    </w:p>
    <w:p w:rsidR="00A347E9" w:rsidRPr="00194FA8" w:rsidRDefault="00A347E9" w:rsidP="00194FA8">
      <w:pPr>
        <w:numPr>
          <w:ilvl w:val="0"/>
          <w:numId w:val="1"/>
        </w:numPr>
        <w:spacing w:before="150" w:after="0" w:line="240" w:lineRule="auto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proofErr w:type="gramStart"/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 xml:space="preserve">Приказ Генерального прокурора Российской Федерации от 29.05.2015 № 268 "Об утверждении перечня должностей федеральной государственной службы в системе </w:t>
      </w: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lastRenderedPageBreak/>
        <w:t>прокуратуры Российской Федерации, при замещении которых федеральным государственным служащим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 </w:t>
      </w: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</w:r>
      <w:hyperlink r:id="rId59" w:history="1">
        <w:r w:rsidRPr="00194FA8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Текст приказа</w:t>
        </w:r>
      </w:hyperlink>
      <w:proofErr w:type="gramEnd"/>
    </w:p>
    <w:p w:rsidR="00A347E9" w:rsidRPr="00194FA8" w:rsidRDefault="00A347E9" w:rsidP="00194FA8">
      <w:pPr>
        <w:numPr>
          <w:ilvl w:val="0"/>
          <w:numId w:val="1"/>
        </w:numPr>
        <w:spacing w:before="150" w:after="0" w:line="240" w:lineRule="auto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Приказ Генерального прокурора Российской Федерации от 14.04.2015 № 179 " О реализации прокурорами полномочий, предусмотренных федеральным законом от 03.12.2012 № 230-ФЗ "О контроле за соответствием расходов лиц, замещающих государственные должности, и иных лиц их доходам", и об организации прокурорского надзора за исполнением данного федерального закона" </w:t>
      </w: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</w:r>
      <w:hyperlink r:id="rId60" w:history="1">
        <w:r w:rsidRPr="00194FA8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Те</w:t>
        </w:r>
        <w:proofErr w:type="gramStart"/>
        <w:r w:rsidRPr="00194FA8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кст пр</w:t>
        </w:r>
        <w:proofErr w:type="gramEnd"/>
        <w:r w:rsidRPr="00194FA8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иказа</w:t>
        </w:r>
      </w:hyperlink>
    </w:p>
    <w:p w:rsidR="00A347E9" w:rsidRPr="00194FA8" w:rsidRDefault="00A347E9" w:rsidP="00194FA8">
      <w:pPr>
        <w:numPr>
          <w:ilvl w:val="0"/>
          <w:numId w:val="1"/>
        </w:numPr>
        <w:spacing w:before="150" w:after="0" w:line="240" w:lineRule="auto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proofErr w:type="gramStart"/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Приказ Генерального прокурора Российской Федерации от 18.09.2015 № 489 "Об утверждении порядка уведомления работниками, замещающими отдельные должности на основании трудового договора в организациях, созданных для выполнения задач, поставленных перед прокуратурой Российской Федерации, о фактах обращения к ним каких-либо лиц в целях склонения к совершению коррупционных правонарушений и принятия мер по недопущению любой возможности возникновения конфликта интересов" </w:t>
      </w: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</w:r>
      <w:hyperlink r:id="rId61" w:history="1">
        <w:r w:rsidRPr="00194FA8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Текст приказа</w:t>
        </w:r>
      </w:hyperlink>
      <w:proofErr w:type="gramEnd"/>
    </w:p>
    <w:p w:rsidR="00A347E9" w:rsidRPr="00194FA8" w:rsidRDefault="00A347E9" w:rsidP="00194FA8">
      <w:pPr>
        <w:numPr>
          <w:ilvl w:val="0"/>
          <w:numId w:val="1"/>
        </w:numPr>
        <w:spacing w:before="150" w:after="0" w:line="240" w:lineRule="auto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Приказ Генерального прокурора Российской Федерации от 05.05.2015 № 206 "О мерах по повышению эффективности работы, направленной на формирование и воспитание кадрового состава органов прокуратуры, и соблюдению антикоррупционного законодательства в органах прокуратуры Российской Федерации" </w:t>
      </w: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</w:r>
      <w:hyperlink r:id="rId62" w:history="1">
        <w:r w:rsidRPr="00194FA8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Те</w:t>
        </w:r>
        <w:proofErr w:type="gramStart"/>
        <w:r w:rsidRPr="00194FA8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кст пр</w:t>
        </w:r>
        <w:proofErr w:type="gramEnd"/>
        <w:r w:rsidRPr="00194FA8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иказа</w:t>
        </w:r>
      </w:hyperlink>
    </w:p>
    <w:p w:rsidR="00A347E9" w:rsidRPr="00194FA8" w:rsidRDefault="00A347E9" w:rsidP="00194FA8">
      <w:pPr>
        <w:numPr>
          <w:ilvl w:val="0"/>
          <w:numId w:val="1"/>
        </w:numPr>
        <w:spacing w:before="150" w:after="0" w:line="240" w:lineRule="auto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Приказ Генерального прокурора Российской Федерации от 29.08.2014 № 454 "Об организации прокурорского надзора за исполнением законодательства о противодействии коррупции" </w:t>
      </w: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</w:r>
      <w:hyperlink r:id="rId63" w:history="1">
        <w:r w:rsidRPr="00194FA8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Те</w:t>
        </w:r>
        <w:proofErr w:type="gramStart"/>
        <w:r w:rsidRPr="00194FA8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кст пр</w:t>
        </w:r>
        <w:proofErr w:type="gramEnd"/>
        <w:r w:rsidRPr="00194FA8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иказа</w:t>
        </w:r>
      </w:hyperlink>
    </w:p>
    <w:p w:rsidR="00A347E9" w:rsidRPr="00194FA8" w:rsidRDefault="00A347E9" w:rsidP="00194FA8">
      <w:pPr>
        <w:numPr>
          <w:ilvl w:val="0"/>
          <w:numId w:val="1"/>
        </w:numPr>
        <w:spacing w:before="150" w:after="0" w:line="240" w:lineRule="auto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proofErr w:type="gramStart"/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Приказ Генерального прокурора Российской Федерации от 26.12.2014 № 725 "Об утверждении Положения о порядке представления в органах и организациях прокуратуры Российской Федерации сведений о доходах, расходах, об имуществе и обязательствах имущественного характера и перечня должностных лиц органов и организаций прокуратуры Российской Федерации, по решению которых осуществляются проверка достоверности и полноты сведений о доходах, об имуществе и обязательствах имущественного характера, соблюдения требований</w:t>
      </w:r>
      <w:proofErr w:type="gramEnd"/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 xml:space="preserve"> к служебному поведению и контроль за расходами" </w:t>
      </w: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</w:r>
      <w:hyperlink r:id="rId64" w:history="1">
        <w:r w:rsidRPr="00194FA8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Те</w:t>
        </w:r>
        <w:proofErr w:type="gramStart"/>
        <w:r w:rsidRPr="00194FA8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кст пр</w:t>
        </w:r>
        <w:proofErr w:type="gramEnd"/>
        <w:r w:rsidRPr="00194FA8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иказа</w:t>
        </w:r>
      </w:hyperlink>
    </w:p>
    <w:p w:rsidR="00A347E9" w:rsidRPr="00194FA8" w:rsidRDefault="00A347E9" w:rsidP="00194FA8">
      <w:pPr>
        <w:numPr>
          <w:ilvl w:val="0"/>
          <w:numId w:val="1"/>
        </w:numPr>
        <w:spacing w:before="150" w:after="0" w:line="240" w:lineRule="auto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Приказ Генерального прокурора Российской Федерации от 11.11.2014 № 611 "О комиссиях органов и организаций прокуратуры Российской Федерации по соблюдению требований к служебному поведению федеральных государственных служащих и урегулированию конфликта интересов" </w:t>
      </w: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</w:r>
      <w:hyperlink r:id="rId65" w:history="1">
        <w:r w:rsidRPr="00194FA8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Те</w:t>
        </w:r>
        <w:proofErr w:type="gramStart"/>
        <w:r w:rsidRPr="00194FA8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кст пр</w:t>
        </w:r>
        <w:proofErr w:type="gramEnd"/>
        <w:r w:rsidRPr="00194FA8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иказа</w:t>
        </w:r>
      </w:hyperlink>
    </w:p>
    <w:p w:rsidR="00A347E9" w:rsidRPr="00194FA8" w:rsidRDefault="00A347E9" w:rsidP="00194FA8">
      <w:pPr>
        <w:numPr>
          <w:ilvl w:val="0"/>
          <w:numId w:val="1"/>
        </w:numPr>
        <w:spacing w:before="150" w:after="0" w:line="240" w:lineRule="auto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 xml:space="preserve">Приказ Генерального прокурора Российской Федерации от 06.05.2009 № 142 «О порядке уведомления прокурорскими работниками и федеральными государственными гражданскими служащими руководителей органов и учреждений прокуратуры Российской Федерации о фактах обращения к ним в целях склонения к совершению коррупционных правонарушений и организации проверок поступающих </w:t>
      </w: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lastRenderedPageBreak/>
        <w:t>уведомлений» </w:t>
      </w: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</w:r>
      <w:hyperlink r:id="rId66" w:history="1">
        <w:r w:rsidRPr="00194FA8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Те</w:t>
        </w:r>
        <w:proofErr w:type="gramStart"/>
        <w:r w:rsidRPr="00194FA8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кст пр</w:t>
        </w:r>
        <w:proofErr w:type="gramEnd"/>
        <w:r w:rsidRPr="00194FA8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иказа</w:t>
        </w:r>
      </w:hyperlink>
    </w:p>
    <w:p w:rsidR="00A347E9" w:rsidRPr="00194FA8" w:rsidRDefault="00A347E9" w:rsidP="00194FA8">
      <w:pPr>
        <w:numPr>
          <w:ilvl w:val="0"/>
          <w:numId w:val="1"/>
        </w:numPr>
        <w:spacing w:before="150" w:after="0" w:line="240" w:lineRule="auto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Приказ Генерального прокурора Российской Федерации от 28.12.2009 № 400 «Об организации проведения антикоррупционной экспертизы нормативных правовых актов» </w:t>
      </w: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</w:r>
      <w:hyperlink r:id="rId67" w:history="1">
        <w:r w:rsidRPr="00194FA8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Те</w:t>
        </w:r>
        <w:proofErr w:type="gramStart"/>
        <w:r w:rsidRPr="00194FA8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кст пр</w:t>
        </w:r>
        <w:proofErr w:type="gramEnd"/>
        <w:r w:rsidRPr="00194FA8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иказа</w:t>
        </w:r>
      </w:hyperlink>
    </w:p>
    <w:p w:rsidR="00A347E9" w:rsidRPr="00194FA8" w:rsidRDefault="00A347E9" w:rsidP="00194FA8">
      <w:pPr>
        <w:numPr>
          <w:ilvl w:val="0"/>
          <w:numId w:val="1"/>
        </w:numPr>
        <w:spacing w:before="150" w:after="0" w:line="240" w:lineRule="auto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Приказ Генерального прокурора Российской Федерации от 16.01.2012 № 7 «Об организации работы органов прокуратуры Российской Федерации по противодействию преступности» </w:t>
      </w: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</w:r>
      <w:hyperlink r:id="rId68" w:history="1">
        <w:r w:rsidRPr="00194FA8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Те</w:t>
        </w:r>
        <w:proofErr w:type="gramStart"/>
        <w:r w:rsidRPr="00194FA8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кст пр</w:t>
        </w:r>
        <w:proofErr w:type="gramEnd"/>
        <w:r w:rsidRPr="00194FA8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иказа</w:t>
        </w:r>
      </w:hyperlink>
    </w:p>
    <w:p w:rsidR="00A347E9" w:rsidRPr="00194FA8" w:rsidRDefault="00A347E9" w:rsidP="00194FA8">
      <w:pPr>
        <w:numPr>
          <w:ilvl w:val="0"/>
          <w:numId w:val="1"/>
        </w:numPr>
        <w:spacing w:before="150" w:after="0" w:line="240" w:lineRule="auto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Приказ Генерального прокурора Российской Федерации от 17.03.2010 № 114 «Об утверждении и введении в действие Кодекса этики прокурорского работника Российской Федерации и Концепции воспитательной работы в системе прокуратуры Российской Федерации» </w:t>
      </w: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</w:r>
      <w:hyperlink r:id="rId69" w:history="1">
        <w:r w:rsidRPr="00194FA8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Те</w:t>
        </w:r>
        <w:proofErr w:type="gramStart"/>
        <w:r w:rsidRPr="00194FA8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кст пр</w:t>
        </w:r>
        <w:proofErr w:type="gramEnd"/>
        <w:r w:rsidRPr="00194FA8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иказа</w:t>
        </w:r>
      </w:hyperlink>
    </w:p>
    <w:p w:rsidR="00A347E9" w:rsidRPr="00194FA8" w:rsidRDefault="00A347E9" w:rsidP="00194FA8">
      <w:pPr>
        <w:numPr>
          <w:ilvl w:val="0"/>
          <w:numId w:val="1"/>
        </w:numPr>
        <w:spacing w:before="150" w:after="0" w:line="240" w:lineRule="auto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Приказ Генерального прокурора Российской Федерации от 25.03.2011 № 79 «Об утверждении Кодекса этики и служебного поведения федерального государственного гражданского служащего органов прокуратуры Российской Федерации» </w:t>
      </w: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</w:r>
      <w:hyperlink r:id="rId70" w:history="1">
        <w:r w:rsidRPr="00194FA8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Те</w:t>
        </w:r>
        <w:proofErr w:type="gramStart"/>
        <w:r w:rsidRPr="00194FA8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кст пр</w:t>
        </w:r>
        <w:proofErr w:type="gramEnd"/>
        <w:r w:rsidRPr="00194FA8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иказа</w:t>
        </w:r>
      </w:hyperlink>
    </w:p>
    <w:p w:rsidR="00A347E9" w:rsidRPr="00194FA8" w:rsidRDefault="00A347E9" w:rsidP="00194FA8">
      <w:pPr>
        <w:numPr>
          <w:ilvl w:val="0"/>
          <w:numId w:val="1"/>
        </w:numPr>
        <w:spacing w:before="150" w:after="0" w:line="240" w:lineRule="auto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Приказ Генерального прокурора Российской Федерации от 26.08.2009 № 282 «Об организации работы по реализации рекомендаций Группы госуда</w:t>
      </w:r>
      <w:proofErr w:type="gramStart"/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рств пр</w:t>
      </w:r>
      <w:proofErr w:type="gramEnd"/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отив коррупции» </w:t>
      </w: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</w:r>
      <w:hyperlink r:id="rId71" w:history="1">
        <w:r w:rsidRPr="00194FA8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Текст приказа</w:t>
        </w:r>
      </w:hyperlink>
    </w:p>
    <w:p w:rsidR="00A347E9" w:rsidRPr="00194FA8" w:rsidRDefault="00A347E9" w:rsidP="00194FA8">
      <w:pPr>
        <w:numPr>
          <w:ilvl w:val="0"/>
          <w:numId w:val="1"/>
        </w:numPr>
        <w:spacing w:before="150" w:after="0" w:line="240" w:lineRule="auto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Приказ Генерального прокурора Российской Федерации от 26.09.2007 № 149 «Об объявлении Соглашения о сотрудничестве генеральных прокуратур (прокуратур) государств - участников Содружества Независимых Госуда</w:t>
      </w:r>
      <w:proofErr w:type="gramStart"/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рств в б</w:t>
      </w:r>
      <w:proofErr w:type="gramEnd"/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орьбе с коррупцией» </w:t>
      </w: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</w:r>
      <w:hyperlink r:id="rId72" w:history="1">
        <w:r w:rsidRPr="00194FA8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Текст приказа</w:t>
        </w:r>
      </w:hyperlink>
    </w:p>
    <w:p w:rsidR="00A347E9" w:rsidRPr="00194FA8" w:rsidRDefault="00A347E9" w:rsidP="00194FA8">
      <w:pPr>
        <w:numPr>
          <w:ilvl w:val="0"/>
          <w:numId w:val="1"/>
        </w:numPr>
        <w:spacing w:before="150" w:after="0" w:line="240" w:lineRule="auto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 xml:space="preserve">Приказ Генерального прокурора Российской Федерации от 23.06.2011 № 180 «Об организации исполнения Указа Президента Российской Федерации "О мониторинге </w:t>
      </w:r>
      <w:proofErr w:type="spellStart"/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правоприменения</w:t>
      </w:r>
      <w:proofErr w:type="spellEnd"/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 xml:space="preserve"> в Российской Федерации» </w:t>
      </w: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</w:r>
      <w:hyperlink r:id="rId73" w:history="1">
        <w:r w:rsidRPr="00194FA8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Те</w:t>
        </w:r>
        <w:proofErr w:type="gramStart"/>
        <w:r w:rsidRPr="00194FA8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кст пр</w:t>
        </w:r>
        <w:proofErr w:type="gramEnd"/>
        <w:r w:rsidRPr="00194FA8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иказа</w:t>
        </w:r>
      </w:hyperlink>
    </w:p>
    <w:p w:rsidR="00A347E9" w:rsidRPr="00194FA8" w:rsidRDefault="00A347E9" w:rsidP="00194FA8">
      <w:pPr>
        <w:numPr>
          <w:ilvl w:val="0"/>
          <w:numId w:val="1"/>
        </w:numPr>
        <w:spacing w:before="150" w:after="0" w:line="240" w:lineRule="auto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Приказ Генерального прокурора Российской Федерации от 31.05.2011 № 153 «Об организации работы по обеспечению доступа к информации о деятельности органов и учреждений прокуратуры Российской Федерации» (вместе с «Инструкцией о порядке обеспечения доступа к информации о деятельности органов и учреждений прокуратуры Российской Федерации») </w:t>
      </w: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</w:r>
      <w:hyperlink r:id="rId74" w:history="1">
        <w:r w:rsidRPr="00194FA8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Те</w:t>
        </w:r>
        <w:proofErr w:type="gramStart"/>
        <w:r w:rsidRPr="00194FA8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кст пр</w:t>
        </w:r>
        <w:proofErr w:type="gramEnd"/>
        <w:r w:rsidRPr="00194FA8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иказа</w:t>
        </w:r>
      </w:hyperlink>
    </w:p>
    <w:p w:rsidR="00F13588" w:rsidRPr="00194FA8" w:rsidRDefault="00A347E9" w:rsidP="00194FA8">
      <w:pPr>
        <w:numPr>
          <w:ilvl w:val="0"/>
          <w:numId w:val="1"/>
        </w:numPr>
        <w:spacing w:before="15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Приказ Генерального прокурора Российской Федерации от 03.04.2014 № 175 «Об утверждении порядка проведения антикоррупционной экспертизы организационно-распорядительных документов и проектов организационно-распорядительных документов Генеральной прокуратуры Российской Федерации, содержащих нормы права» </w:t>
      </w:r>
      <w:r w:rsidRPr="00194F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</w:r>
      <w:bookmarkStart w:id="0" w:name="_GoBack"/>
      <w:bookmarkEnd w:id="0"/>
    </w:p>
    <w:sectPr w:rsidR="00F13588" w:rsidRPr="00194FA8" w:rsidSect="00DF0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86EE2"/>
    <w:multiLevelType w:val="multilevel"/>
    <w:tmpl w:val="4008D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226"/>
    <w:rsid w:val="00194FA8"/>
    <w:rsid w:val="00A347E9"/>
    <w:rsid w:val="00DF0D90"/>
    <w:rsid w:val="00F13588"/>
    <w:rsid w:val="00F75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nd=102105334" TargetMode="External"/><Relationship Id="rId18" Type="http://schemas.openxmlformats.org/officeDocument/2006/relationships/hyperlink" Target="http://pravo.gov.ru/proxy/ips/?docbody=&amp;link_id=0&amp;nd=102384556" TargetMode="External"/><Relationship Id="rId26" Type="http://schemas.openxmlformats.org/officeDocument/2006/relationships/hyperlink" Target="http://pravo.gov.ru/proxy/ips/?docbody=&amp;nd=102164304" TargetMode="External"/><Relationship Id="rId39" Type="http://schemas.openxmlformats.org/officeDocument/2006/relationships/hyperlink" Target="http://pravo.gov.ru/proxy/ips/?docbody=&amp;nd=102126387" TargetMode="External"/><Relationship Id="rId21" Type="http://schemas.openxmlformats.org/officeDocument/2006/relationships/hyperlink" Target="http://pravo.gov.ru/proxy/ips/?docbody=&amp;nd=102375996&amp;intelsearch=364+15.07.2015" TargetMode="External"/><Relationship Id="rId34" Type="http://schemas.openxmlformats.org/officeDocument/2006/relationships/hyperlink" Target="http://pravo.gov.ru/proxy/ips/?docbody=&amp;nd=102147701" TargetMode="External"/><Relationship Id="rId42" Type="http://schemas.openxmlformats.org/officeDocument/2006/relationships/hyperlink" Target="http://pravo.gov.ru/proxy/ips/?docbody=&amp;link_id=0&amp;nd=102166932" TargetMode="External"/><Relationship Id="rId47" Type="http://schemas.openxmlformats.org/officeDocument/2006/relationships/hyperlink" Target="http://pravo.gov.ru/proxy/ips/?docbody=&amp;nd=102366631" TargetMode="External"/><Relationship Id="rId50" Type="http://schemas.openxmlformats.org/officeDocument/2006/relationships/hyperlink" Target="http://www.genproc.gov.ru/anticor/documents/531.doc" TargetMode="External"/><Relationship Id="rId55" Type="http://schemas.openxmlformats.org/officeDocument/2006/relationships/hyperlink" Target="http://www.genproc.gov.ru/anticor/documents/669.doc" TargetMode="External"/><Relationship Id="rId63" Type="http://schemas.openxmlformats.org/officeDocument/2006/relationships/hyperlink" Target="http://www.genproc.gov.ru/anticor/documents/454.doc" TargetMode="External"/><Relationship Id="rId68" Type="http://schemas.openxmlformats.org/officeDocument/2006/relationships/hyperlink" Target="http://www.genproc.gov.ru/anticor/documents/7.doc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pravo.gov.ru/proxy/ips/?docbody=&amp;nd=102088054" TargetMode="External"/><Relationship Id="rId71" Type="http://schemas.openxmlformats.org/officeDocument/2006/relationships/hyperlink" Target="http://www.genproc.gov.ru/anticor/documents/10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docbody=&amp;link_id=1&amp;nd=102165705" TargetMode="External"/><Relationship Id="rId29" Type="http://schemas.openxmlformats.org/officeDocument/2006/relationships/hyperlink" Target="http://pravo.gov.ru/proxy/ips/?docbody=&amp;nd=102129667" TargetMode="External"/><Relationship Id="rId11" Type="http://schemas.openxmlformats.org/officeDocument/2006/relationships/hyperlink" Target="http://pravo.gov.ru/proxy/ips/?docbody=&amp;nd=102165202" TargetMode="External"/><Relationship Id="rId24" Type="http://schemas.openxmlformats.org/officeDocument/2006/relationships/hyperlink" Target="http://pravo.gov.ru/proxy/ips/?docbody=&amp;nd=102137438" TargetMode="External"/><Relationship Id="rId32" Type="http://schemas.openxmlformats.org/officeDocument/2006/relationships/hyperlink" Target="http://pravo.gov.ru/proxy/ips/?docbody=&amp;nd=102132591" TargetMode="External"/><Relationship Id="rId37" Type="http://schemas.openxmlformats.org/officeDocument/2006/relationships/hyperlink" Target="http://pravo.gov.ru/proxy/ips/?docbody=&amp;nd=102353813" TargetMode="External"/><Relationship Id="rId40" Type="http://schemas.openxmlformats.org/officeDocument/2006/relationships/hyperlink" Target="http://pravo.gov.ru/proxy/ips/?docbody=&amp;link_id=0&amp;nd=102136170" TargetMode="External"/><Relationship Id="rId45" Type="http://schemas.openxmlformats.org/officeDocument/2006/relationships/hyperlink" Target="http://pravo.gov.ru/proxy/ips/?docbody=&amp;nd=102166497" TargetMode="External"/><Relationship Id="rId53" Type="http://schemas.openxmlformats.org/officeDocument/2006/relationships/hyperlink" Target="http://www.genproc.gov.ru/anticor/documents/86.pdf" TargetMode="External"/><Relationship Id="rId58" Type="http://schemas.openxmlformats.org/officeDocument/2006/relationships/hyperlink" Target="http://www.genproc.gov.ru/anticor/documents/407.doc" TargetMode="External"/><Relationship Id="rId66" Type="http://schemas.openxmlformats.org/officeDocument/2006/relationships/hyperlink" Target="http://www.genproc.gov.ru/anticor/documents/3.doc" TargetMode="External"/><Relationship Id="rId74" Type="http://schemas.openxmlformats.org/officeDocument/2006/relationships/hyperlink" Target="http://www.genproc.gov.ru/anticor/documents/153.doc" TargetMode="External"/><Relationship Id="rId5" Type="http://schemas.openxmlformats.org/officeDocument/2006/relationships/hyperlink" Target="http://pravo.gov.ru/proxy/ips/?docbody=&amp;nd=102014157" TargetMode="External"/><Relationship Id="rId15" Type="http://schemas.openxmlformats.org/officeDocument/2006/relationships/hyperlink" Target="http://pravo.gov.ru/proxy/ips/?docbody=&amp;link_id=0&amp;nd=102393795" TargetMode="External"/><Relationship Id="rId23" Type="http://schemas.openxmlformats.org/officeDocument/2006/relationships/hyperlink" Target="http://pravo.gov.ru/proxy/ips/?docbody=&amp;nd=102122053" TargetMode="External"/><Relationship Id="rId28" Type="http://schemas.openxmlformats.org/officeDocument/2006/relationships/hyperlink" Target="http://pravo.gov.ru/proxy/ips/?docbody=&amp;nd=102140280" TargetMode="External"/><Relationship Id="rId36" Type="http://schemas.openxmlformats.org/officeDocument/2006/relationships/hyperlink" Target="http://pravo.gov.ru/proxy/ips/?docbody=&amp;nd=102166580" TargetMode="External"/><Relationship Id="rId49" Type="http://schemas.openxmlformats.org/officeDocument/2006/relationships/hyperlink" Target="http://www.genproc.gov.ru/anticor/documents/612.pdf" TargetMode="External"/><Relationship Id="rId57" Type="http://schemas.openxmlformats.org/officeDocument/2006/relationships/hyperlink" Target="http://www.genproc.gov.ru/anticor/documents/588.doc" TargetMode="External"/><Relationship Id="rId61" Type="http://schemas.openxmlformats.org/officeDocument/2006/relationships/hyperlink" Target="http://www.genproc.gov.ru/anticor/documents/489.doc" TargetMode="External"/><Relationship Id="rId10" Type="http://schemas.openxmlformats.org/officeDocument/2006/relationships/hyperlink" Target="http://pravo.gov.ru/proxy/ips/?docbody=&amp;nd=102165163" TargetMode="External"/><Relationship Id="rId19" Type="http://schemas.openxmlformats.org/officeDocument/2006/relationships/hyperlink" Target="http://pravo.gov.ru/proxy/ips/?docbody=&amp;nd=102379795" TargetMode="External"/><Relationship Id="rId31" Type="http://schemas.openxmlformats.org/officeDocument/2006/relationships/hyperlink" Target="http://pravo.gov.ru/proxy/ips/?docbody=&amp;nd=102132592" TargetMode="External"/><Relationship Id="rId44" Type="http://schemas.openxmlformats.org/officeDocument/2006/relationships/hyperlink" Target="http://pravo.gov.ru/proxy/ips/?docbody=&amp;nd=102163736" TargetMode="External"/><Relationship Id="rId52" Type="http://schemas.openxmlformats.org/officeDocument/2006/relationships/hyperlink" Target="http://www.genproc.gov.ru/anticor/documents/173.doc" TargetMode="External"/><Relationship Id="rId60" Type="http://schemas.openxmlformats.org/officeDocument/2006/relationships/hyperlink" Target="http://www.genproc.gov.ru/anticor/documents/179.doc" TargetMode="External"/><Relationship Id="rId65" Type="http://schemas.openxmlformats.org/officeDocument/2006/relationships/hyperlink" Target="http://www.genproc.gov.ru/anticor/documents/611.doc" TargetMode="External"/><Relationship Id="rId73" Type="http://schemas.openxmlformats.org/officeDocument/2006/relationships/hyperlink" Target="http://www.genproc.gov.ru/anticor/documents/12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nd=102131168" TargetMode="External"/><Relationship Id="rId14" Type="http://schemas.openxmlformats.org/officeDocument/2006/relationships/hyperlink" Target="http://pravo.gov.ru/proxy/ips/?docbody=&amp;nd=102108166" TargetMode="External"/><Relationship Id="rId22" Type="http://schemas.openxmlformats.org/officeDocument/2006/relationships/hyperlink" Target="http://pravo.gov.ru/proxy/ips/?docbody=&amp;nd=102158483" TargetMode="External"/><Relationship Id="rId27" Type="http://schemas.openxmlformats.org/officeDocument/2006/relationships/hyperlink" Target="http://pravo.gov.ru/proxy/ips/?docbody=&amp;nd=102164305" TargetMode="External"/><Relationship Id="rId30" Type="http://schemas.openxmlformats.org/officeDocument/2006/relationships/hyperlink" Target="http://pravo.gov.ru/proxy/ips/?docbody=&amp;nd=102139510" TargetMode="External"/><Relationship Id="rId35" Type="http://schemas.openxmlformats.org/officeDocument/2006/relationships/hyperlink" Target="http://pravo.gov.ru/proxy/ips/?docbody=&amp;nd=102077440" TargetMode="External"/><Relationship Id="rId43" Type="http://schemas.openxmlformats.org/officeDocument/2006/relationships/hyperlink" Target="http://pravo.gov.ru/proxy/ips/?docbody=&amp;nd=102163735" TargetMode="External"/><Relationship Id="rId48" Type="http://schemas.openxmlformats.org/officeDocument/2006/relationships/hyperlink" Target="http://www.genproc.gov.ru/anticor/documents/263.pdf" TargetMode="External"/><Relationship Id="rId56" Type="http://schemas.openxmlformats.org/officeDocument/2006/relationships/hyperlink" Target="http://www.genproc.gov.ru/anticor/documents/603.doc" TargetMode="External"/><Relationship Id="rId64" Type="http://schemas.openxmlformats.org/officeDocument/2006/relationships/hyperlink" Target="http://www.genproc.gov.ru/anticor/documents/725.doc" TargetMode="External"/><Relationship Id="rId69" Type="http://schemas.openxmlformats.org/officeDocument/2006/relationships/hyperlink" Target="http://www.genproc.gov.ru/anticor/documents/8.doc" TargetMode="External"/><Relationship Id="rId8" Type="http://schemas.openxmlformats.org/officeDocument/2006/relationships/hyperlink" Target="http://pravo.gov.ru/proxy/ips/?docbody=&amp;nd=102161337" TargetMode="External"/><Relationship Id="rId51" Type="http://schemas.openxmlformats.org/officeDocument/2006/relationships/hyperlink" Target="http://www.genproc.gov.ru/anticor/documents/209.doc" TargetMode="External"/><Relationship Id="rId72" Type="http://schemas.openxmlformats.org/officeDocument/2006/relationships/hyperlink" Target="http://www.genproc.gov.ru/anticor/documents/11.doc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genproc.gov.ru/anticor/documents/195.doc" TargetMode="External"/><Relationship Id="rId17" Type="http://schemas.openxmlformats.org/officeDocument/2006/relationships/hyperlink" Target="http://pravo.gov.ru/proxy/ips/?docbody=&amp;link_id=1&amp;nd=102171344" TargetMode="External"/><Relationship Id="rId25" Type="http://schemas.openxmlformats.org/officeDocument/2006/relationships/hyperlink" Target="http://pravo.gov.ru/proxy/ips/?docbody=&amp;nd=102145529" TargetMode="External"/><Relationship Id="rId33" Type="http://schemas.openxmlformats.org/officeDocument/2006/relationships/hyperlink" Target="http://pravo.gov.ru/proxy/ips/?docbody=&amp;nd=102129669" TargetMode="External"/><Relationship Id="rId38" Type="http://schemas.openxmlformats.org/officeDocument/2006/relationships/hyperlink" Target="http://pravo.gov.ru/proxy/ips/?docbody=&amp;nd=102126386" TargetMode="External"/><Relationship Id="rId46" Type="http://schemas.openxmlformats.org/officeDocument/2006/relationships/hyperlink" Target="http://pravo.gov.ru/proxy/ips/?docbody=&amp;nd=102170581" TargetMode="External"/><Relationship Id="rId59" Type="http://schemas.openxmlformats.org/officeDocument/2006/relationships/hyperlink" Target="http://www.genproc.gov.ru/anticor/documents/268.doc" TargetMode="External"/><Relationship Id="rId67" Type="http://schemas.openxmlformats.org/officeDocument/2006/relationships/hyperlink" Target="http://www.genproc.gov.ru/anticor/documents/4.doc" TargetMode="External"/><Relationship Id="rId20" Type="http://schemas.openxmlformats.org/officeDocument/2006/relationships/hyperlink" Target="http://pravo.gov.ru/proxy/ips/?docbody=&amp;nd=102368620&amp;intelsearch=120+08.03.2015" TargetMode="External"/><Relationship Id="rId41" Type="http://schemas.openxmlformats.org/officeDocument/2006/relationships/hyperlink" Target="http://pravo.gov.ru/proxy/ips/?docbody=&amp;link_id=0&amp;nd=102158830" TargetMode="External"/><Relationship Id="rId54" Type="http://schemas.openxmlformats.org/officeDocument/2006/relationships/hyperlink" Target="http://www.genproc.gov.ru/anticor/documents/65111.doc" TargetMode="External"/><Relationship Id="rId62" Type="http://schemas.openxmlformats.org/officeDocument/2006/relationships/hyperlink" Target="http://www.genproc.gov.ru/anticor/documents/206.doc" TargetMode="External"/><Relationship Id="rId70" Type="http://schemas.openxmlformats.org/officeDocument/2006/relationships/hyperlink" Target="http://www.genproc.gov.ru/anticor/documents/9.doc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1266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3839</Words>
  <Characters>21884</Characters>
  <Application>Microsoft Office Word</Application>
  <DocSecurity>0</DocSecurity>
  <Lines>182</Lines>
  <Paragraphs>51</Paragraphs>
  <ScaleCrop>false</ScaleCrop>
  <Company/>
  <LinksUpToDate>false</LinksUpToDate>
  <CharactersWithSpaces>25672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cfj</cp:lastModifiedBy>
  <cp:revision>4</cp:revision>
  <dcterms:created xsi:type="dcterms:W3CDTF">2017-01-21T12:13:00Z</dcterms:created>
  <dcterms:modified xsi:type="dcterms:W3CDTF">2019-03-23T11:13:00Z</dcterms:modified>
</cp:coreProperties>
</file>