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B77" w:rsidRPr="004626CE" w:rsidRDefault="00336B77" w:rsidP="004626CE">
      <w:pPr>
        <w:pBdr>
          <w:bottom w:val="single" w:sz="6" w:space="0" w:color="D6DDB9"/>
        </w:pBdr>
        <w:shd w:val="clear" w:color="auto" w:fill="FFFFFF"/>
        <w:spacing w:after="0" w:line="276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4626C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Пояснительная записка</w:t>
      </w:r>
    </w:p>
    <w:p w:rsidR="00667F98" w:rsidRPr="004626CE" w:rsidRDefault="00667F98" w:rsidP="004626CE">
      <w:pPr>
        <w:pBdr>
          <w:bottom w:val="single" w:sz="6" w:space="0" w:color="D6DDB9"/>
        </w:pBdr>
        <w:shd w:val="clear" w:color="auto" w:fill="FFFFFF"/>
        <w:spacing w:after="0" w:line="276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color w:val="4F81BD"/>
          <w:sz w:val="36"/>
          <w:szCs w:val="36"/>
          <w:lang w:eastAsia="ru-RU"/>
        </w:rPr>
      </w:pPr>
    </w:p>
    <w:p w:rsidR="00336B77" w:rsidRPr="004626CE" w:rsidRDefault="00336B77" w:rsidP="004626CE">
      <w:pPr>
        <w:shd w:val="clear" w:color="auto" w:fill="FFFFFF"/>
        <w:spacing w:after="0" w:line="276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коррекционно-развивающей работы в группе компенсирующей направленности для детей с тяжёлыми нарушениями речи является основным необходимым документом для организации работы учителя-логопеда с детьми, имеющими нарушения речи.</w:t>
      </w:r>
    </w:p>
    <w:p w:rsidR="00336B77" w:rsidRPr="004626CE" w:rsidRDefault="00336B77" w:rsidP="004626CE">
      <w:pPr>
        <w:shd w:val="clear" w:color="auto" w:fill="FFFFFF"/>
        <w:spacing w:after="0" w:line="276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предназначена для детей 5-6 лет с </w:t>
      </w:r>
      <w:r w:rsidR="00667F98"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тяжелыми нарушениями речи</w:t>
      </w: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посещающих старшую группу М</w:t>
      </w:r>
      <w:r w:rsidR="00667F98"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="00667F98"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№12 </w:t>
      </w:r>
      <w:r w:rsidR="006F29A1"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компенсирующей направленности </w:t>
      </w: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proofErr w:type="gramStart"/>
      <w:r w:rsidR="00620313"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0313"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End"/>
      <w:r w:rsidR="00620313"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Золотая рыбка»</w:t>
      </w:r>
    </w:p>
    <w:p w:rsidR="00336B77" w:rsidRPr="004626CE" w:rsidRDefault="00336B77" w:rsidP="004626CE">
      <w:pPr>
        <w:shd w:val="clear" w:color="auto" w:fill="FFFFFF"/>
        <w:spacing w:after="0" w:line="276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составлена в соответствии с:</w:t>
      </w:r>
    </w:p>
    <w:p w:rsidR="00336B77" w:rsidRPr="004626CE" w:rsidRDefault="00336B77" w:rsidP="004626CE">
      <w:pPr>
        <w:numPr>
          <w:ilvl w:val="0"/>
          <w:numId w:val="2"/>
        </w:numPr>
        <w:shd w:val="clear" w:color="auto" w:fill="FFFFFF"/>
        <w:spacing w:after="0" w:line="276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Российской Федерации «Об образовании в Российской Федерации»;</w:t>
      </w:r>
    </w:p>
    <w:p w:rsidR="00336B77" w:rsidRPr="004626CE" w:rsidRDefault="00336B77" w:rsidP="004626CE">
      <w:pPr>
        <w:numPr>
          <w:ilvl w:val="0"/>
          <w:numId w:val="2"/>
        </w:numPr>
        <w:shd w:val="clear" w:color="auto" w:fill="FFFFFF"/>
        <w:spacing w:after="0" w:line="276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государственным образовательным стандартом дошкольного образования;</w:t>
      </w:r>
    </w:p>
    <w:p w:rsidR="00336B77" w:rsidRPr="004626CE" w:rsidRDefault="00336B77" w:rsidP="004626CE">
      <w:pPr>
        <w:numPr>
          <w:ilvl w:val="0"/>
          <w:numId w:val="2"/>
        </w:numPr>
        <w:shd w:val="clear" w:color="auto" w:fill="FFFFFF"/>
        <w:spacing w:after="0" w:line="276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Конвенцией ООН о правах ребёнка;</w:t>
      </w:r>
    </w:p>
    <w:p w:rsidR="00336B77" w:rsidRPr="004626CE" w:rsidRDefault="00336B77" w:rsidP="004626CE">
      <w:pPr>
        <w:numPr>
          <w:ilvl w:val="0"/>
          <w:numId w:val="2"/>
        </w:numPr>
        <w:shd w:val="clear" w:color="auto" w:fill="FFFFFF"/>
        <w:spacing w:after="0" w:line="276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Декларацией прав ребёнка;</w:t>
      </w:r>
    </w:p>
    <w:p w:rsidR="00336B77" w:rsidRPr="004626CE" w:rsidRDefault="00336B77" w:rsidP="004626CE">
      <w:pPr>
        <w:numPr>
          <w:ilvl w:val="0"/>
          <w:numId w:val="2"/>
        </w:numPr>
        <w:shd w:val="clear" w:color="auto" w:fill="FFFFFF"/>
        <w:spacing w:after="0" w:line="276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Санитарно-эпидемиологическими требованиями к устройству, содержанию и организации режима работы в дошкольных организациях.</w:t>
      </w:r>
    </w:p>
    <w:p w:rsidR="00336B77" w:rsidRPr="004626CE" w:rsidRDefault="00336B77" w:rsidP="004626CE">
      <w:pPr>
        <w:shd w:val="clear" w:color="auto" w:fill="FFFFFF"/>
        <w:spacing w:after="0" w:line="276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этих базовых документах выделено самое общее, стержневое содержание, которое можно варьировать, наполнять конкретикой в соответствии со спецификой и особенностями дошкольного образовательного учреждения.</w:t>
      </w:r>
    </w:p>
    <w:p w:rsidR="00336B77" w:rsidRPr="004626CE" w:rsidRDefault="00336B77" w:rsidP="004626CE">
      <w:pPr>
        <w:shd w:val="clear" w:color="auto" w:fill="FFFFFF"/>
        <w:spacing w:after="0" w:line="276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составлена в соответствии с:</w:t>
      </w:r>
    </w:p>
    <w:p w:rsidR="00336B77" w:rsidRPr="004626CE" w:rsidRDefault="00336B77" w:rsidP="004626CE">
      <w:pPr>
        <w:numPr>
          <w:ilvl w:val="0"/>
          <w:numId w:val="3"/>
        </w:numPr>
        <w:shd w:val="clear" w:color="auto" w:fill="FFFFFF"/>
        <w:spacing w:after="0" w:line="276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образовательной программой дошкольного образования М</w:t>
      </w:r>
      <w:r w:rsidR="00667F98"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№</w:t>
      </w:r>
      <w:r w:rsidR="00667F98"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разработан</w:t>
      </w:r>
      <w:r w:rsidR="00890E02"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в соответствии с ФГОС на 2020</w:t>
      </w: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</w:t>
      </w:r>
      <w:r w:rsidR="00890E02"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уч.г</w:t>
      </w:r>
      <w:proofErr w:type="spellEnd"/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336B77" w:rsidRPr="004626CE" w:rsidRDefault="00336B77" w:rsidP="004626CE">
      <w:pPr>
        <w:numPr>
          <w:ilvl w:val="0"/>
          <w:numId w:val="3"/>
        </w:numPr>
        <w:shd w:val="clear" w:color="auto" w:fill="FFFFFF"/>
        <w:spacing w:after="0" w:line="276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соответствия Примерной адаптированной программы коррекционно-развивающей работы в группе компенсирующей направленности для детей с тяжелыми нарушениями речи (общим недоразвитием речи) с 3 до 7 лет» (автор Н. В. </w:t>
      </w:r>
      <w:proofErr w:type="spellStart"/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Нищева</w:t>
      </w:r>
      <w:proofErr w:type="spellEnd"/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36B77" w:rsidRPr="004626CE" w:rsidRDefault="00336B77" w:rsidP="004626CE">
      <w:pPr>
        <w:shd w:val="clear" w:color="auto" w:fill="FFFFFF"/>
        <w:spacing w:after="0" w:line="276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разработана на период 20</w:t>
      </w:r>
      <w:r w:rsidR="00890E02"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</w:t>
      </w:r>
      <w:r w:rsidR="00890E02"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 (с </w:t>
      </w:r>
      <w:r w:rsidR="00667F98"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.09.20</w:t>
      </w:r>
      <w:r w:rsidR="00890E02"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30.05.20</w:t>
      </w:r>
      <w:r w:rsidR="00890E02"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года).</w:t>
      </w:r>
    </w:p>
    <w:p w:rsidR="00001675" w:rsidRPr="004626CE" w:rsidRDefault="00890E02" w:rsidP="004626CE">
      <w:pPr>
        <w:shd w:val="clear" w:color="auto" w:fill="FFFFFF"/>
        <w:spacing w:after="0" w:line="276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6CE">
        <w:rPr>
          <w:rFonts w:ascii="Times New Roman" w:hAnsi="Times New Roman" w:cs="Times New Roman"/>
          <w:sz w:val="28"/>
        </w:rPr>
        <w:t>В нашей группе 34 воспитанника. Из них 22 девочки и 12</w:t>
      </w:r>
      <w:r w:rsidR="00001675" w:rsidRPr="004626CE">
        <w:rPr>
          <w:rFonts w:ascii="Times New Roman" w:hAnsi="Times New Roman" w:cs="Times New Roman"/>
          <w:sz w:val="28"/>
        </w:rPr>
        <w:t xml:space="preserve"> мальчиков. В группе находятся центры развития центры творчества, центры самостоятельной деятельности, центры сюжетно-ролевых игр, информационный стенд для родителей, развивающие, дидактические игры и т.д.</w:t>
      </w:r>
    </w:p>
    <w:p w:rsidR="00001675" w:rsidRPr="004626CE" w:rsidRDefault="00001675" w:rsidP="004626CE">
      <w:pPr>
        <w:shd w:val="clear" w:color="auto" w:fill="FFFFFF"/>
        <w:spacing w:after="0" w:line="276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36B77" w:rsidRPr="004626CE" w:rsidRDefault="00336B77" w:rsidP="004626CE">
      <w:pPr>
        <w:pBdr>
          <w:bottom w:val="single" w:sz="6" w:space="0" w:color="D6DDB9"/>
        </w:pBdr>
        <w:shd w:val="clear" w:color="auto" w:fill="FFFFFF"/>
        <w:spacing w:after="0" w:line="276" w:lineRule="auto"/>
        <w:ind w:left="-709"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Цели, задачи, реализации коррекционно-развивающей работы в группе компенсирующей направленности дошкольного образования в соответствии с ФГОС дошкольного образования.</w:t>
      </w:r>
    </w:p>
    <w:p w:rsidR="00001675" w:rsidRPr="004626CE" w:rsidRDefault="00001675" w:rsidP="004626CE">
      <w:pPr>
        <w:pBdr>
          <w:bottom w:val="single" w:sz="6" w:space="0" w:color="D6DDB9"/>
        </w:pBdr>
        <w:shd w:val="clear" w:color="auto" w:fill="FFFFFF"/>
        <w:spacing w:after="0" w:line="276" w:lineRule="auto"/>
        <w:ind w:left="-709"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4F81BD"/>
          <w:sz w:val="26"/>
          <w:szCs w:val="26"/>
          <w:lang w:eastAsia="ru-RU"/>
        </w:rPr>
      </w:pPr>
    </w:p>
    <w:p w:rsidR="00336B77" w:rsidRPr="004626CE" w:rsidRDefault="00336B77" w:rsidP="004626CE">
      <w:pPr>
        <w:shd w:val="clear" w:color="auto" w:fill="FFFFFF"/>
        <w:spacing w:after="0" w:line="276" w:lineRule="auto"/>
        <w:ind w:left="-709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4F81BD"/>
          <w:lang w:eastAsia="ru-RU"/>
        </w:rPr>
      </w:pPr>
      <w:r w:rsidRPr="0046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направления коррекционно-развивающей работы.</w:t>
      </w:r>
    </w:p>
    <w:p w:rsidR="00336B77" w:rsidRPr="004626CE" w:rsidRDefault="00336B77" w:rsidP="004626CE">
      <w:pPr>
        <w:shd w:val="clear" w:color="auto" w:fill="FFFFFF"/>
        <w:spacing w:after="0" w:line="276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 программы:</w:t>
      </w: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построение системы коррекционно-развивающей работы в группе компенсирующей направленности для детей с тяжелыми нарушениями речи в возрасте с 5 до 6 лет предусматривает полную интеграцию действий всех специалистов дошкольного образовательного учреждения и родителей дошкольников.</w:t>
      </w:r>
    </w:p>
    <w:p w:rsidR="00336B77" w:rsidRPr="004626CE" w:rsidRDefault="00336B77" w:rsidP="004626CE">
      <w:pPr>
        <w:shd w:val="clear" w:color="auto" w:fill="FFFFFF"/>
        <w:spacing w:after="0" w:line="276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Комплексно-тематическое планирование работы учитывает особенности речевого и общего развития детей с тяжелой речевой патологией.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развития.</w:t>
      </w:r>
    </w:p>
    <w:p w:rsidR="00336B77" w:rsidRPr="004626CE" w:rsidRDefault="00336B77" w:rsidP="004626CE">
      <w:pPr>
        <w:shd w:val="clear" w:color="auto" w:fill="FFFFFF"/>
        <w:spacing w:after="0" w:line="276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Одной из основных задач рабочей программы является </w:t>
      </w: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общего образования.</w:t>
      </w:r>
    </w:p>
    <w:p w:rsidR="00336B77" w:rsidRPr="004626CE" w:rsidRDefault="00336B77" w:rsidP="004626CE">
      <w:pPr>
        <w:shd w:val="clear" w:color="auto" w:fill="FFFFFF"/>
        <w:spacing w:after="0" w:line="276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Главная задача</w:t>
      </w: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рабочей программы заключается в реализации общеобразовательных задач дошкольного образования с привлечением синхронного выравнивания речевого и психофизического развития детей с тяжелыми нарушениями речи</w:t>
      </w:r>
      <w:r w:rsidR="00667F98"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6B77" w:rsidRPr="004626CE" w:rsidRDefault="00336B77" w:rsidP="004626CE">
      <w:pPr>
        <w:shd w:val="clear" w:color="auto" w:fill="FFFFFF"/>
        <w:spacing w:after="0" w:line="276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рабочей программе предусмотрена необходимость охраны и укрепления физического и психического здоровья детей с тяжелой речевой патологией, обеспечения эмоционального благополучия каждого ребенка. Она позволяет формировать оптимистическое отношение детей к окружающему, что дает возможность ребенку жить и развиваться, обеспечивает позитивное эмоционально-личностное и социально-коммуникативное развитие.</w:t>
      </w:r>
    </w:p>
    <w:p w:rsidR="00336B77" w:rsidRPr="004626CE" w:rsidRDefault="00336B77" w:rsidP="004626CE">
      <w:pPr>
        <w:shd w:val="clear" w:color="auto" w:fill="FFFFFF"/>
        <w:spacing w:after="0" w:line="276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учебного материала в рабочей программе рассчитан в соответствии с возрастными физиологическими нормативами, что позволяет избежать переутомления и дезадаптации дошкольников.</w:t>
      </w:r>
    </w:p>
    <w:p w:rsidR="00001675" w:rsidRPr="004626CE" w:rsidRDefault="00001675" w:rsidP="004626CE">
      <w:pPr>
        <w:shd w:val="clear" w:color="auto" w:fill="FFFFFF"/>
        <w:spacing w:after="0" w:line="276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36B77" w:rsidRPr="004626CE" w:rsidRDefault="00336B77" w:rsidP="004626CE">
      <w:pPr>
        <w:shd w:val="clear" w:color="auto" w:fill="FFFFFF"/>
        <w:spacing w:after="0" w:line="276" w:lineRule="auto"/>
        <w:ind w:left="-709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формой работы в соответствии с рабочей программой является игровая деятельность.</w:t>
      </w:r>
    </w:p>
    <w:p w:rsidR="00001675" w:rsidRPr="004626CE" w:rsidRDefault="00001675" w:rsidP="004626CE">
      <w:pPr>
        <w:shd w:val="clear" w:color="auto" w:fill="FFFFFF"/>
        <w:spacing w:after="0" w:line="276" w:lineRule="auto"/>
        <w:ind w:left="-709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4F81BD"/>
          <w:lang w:eastAsia="ru-RU"/>
        </w:rPr>
      </w:pPr>
    </w:p>
    <w:p w:rsidR="00336B77" w:rsidRPr="004626CE" w:rsidRDefault="00336B77" w:rsidP="004626CE">
      <w:pPr>
        <w:shd w:val="clear" w:color="auto" w:fill="FFFFFF"/>
        <w:spacing w:after="0" w:line="276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коррекционно-развивающие занятия в соответствии с рабочей программой носят игровой характер, насыщены разнообразными играми и развивающими игровыми упражнениями.</w:t>
      </w:r>
    </w:p>
    <w:p w:rsidR="00336B77" w:rsidRPr="004626CE" w:rsidRDefault="00336B77" w:rsidP="004626CE">
      <w:pPr>
        <w:shd w:val="clear" w:color="auto" w:fill="FFFFFF"/>
        <w:spacing w:after="0" w:line="276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рабочей программой коррекционное направление работы является приоритетным, так как целью его является выравнивание речевого и </w:t>
      </w: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психофизического развития детей. Все педагоги следят за речью детей и закрепляют речевые навыки, сформированные учителем-логопедом. Кроме того, все специалисты под руководством учителя-логопеда участвуют в исправлении речевого нарушения и связанных с ним процессов.</w:t>
      </w:r>
    </w:p>
    <w:p w:rsidR="00336B77" w:rsidRPr="004626CE" w:rsidRDefault="00336B77" w:rsidP="004626CE">
      <w:pPr>
        <w:shd w:val="clear" w:color="auto" w:fill="FFFFFF"/>
        <w:spacing w:after="0" w:line="276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направления коррекционно-развивающей работы:</w:t>
      </w:r>
    </w:p>
    <w:p w:rsidR="00336B77" w:rsidRPr="004626CE" w:rsidRDefault="00336B77" w:rsidP="004626CE">
      <w:pPr>
        <w:shd w:val="clear" w:color="auto" w:fill="FFFFFF"/>
        <w:spacing w:after="0" w:line="276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профилем группы образовательная область «Речевое развитие» выдвинута в Программе на первый план, так как овладение родным языком является одним из основных элементов формирования личности.</w:t>
      </w:r>
    </w:p>
    <w:p w:rsidR="00336B77" w:rsidRPr="004626CE" w:rsidRDefault="00336B77" w:rsidP="004626CE">
      <w:pPr>
        <w:shd w:val="clear" w:color="auto" w:fill="FFFFFF"/>
        <w:spacing w:after="0" w:line="276" w:lineRule="auto"/>
        <w:ind w:left="-709" w:right="10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Образовательная область «Речевое развитие»</w:t>
      </w:r>
    </w:p>
    <w:p w:rsidR="00336B77" w:rsidRPr="004626CE" w:rsidRDefault="00336B77" w:rsidP="004626CE">
      <w:pPr>
        <w:numPr>
          <w:ilvl w:val="0"/>
          <w:numId w:val="5"/>
        </w:numPr>
        <w:shd w:val="clear" w:color="auto" w:fill="FFFFFF"/>
        <w:spacing w:after="0" w:line="276" w:lineRule="auto"/>
        <w:ind w:left="-709" w:right="10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словаря.</w:t>
      </w:r>
    </w:p>
    <w:p w:rsidR="00336B77" w:rsidRPr="004626CE" w:rsidRDefault="00336B77" w:rsidP="004626CE">
      <w:pPr>
        <w:numPr>
          <w:ilvl w:val="0"/>
          <w:numId w:val="5"/>
        </w:numPr>
        <w:shd w:val="clear" w:color="auto" w:fill="FFFFFF"/>
        <w:spacing w:after="0" w:line="276" w:lineRule="auto"/>
        <w:ind w:left="-709" w:right="10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совершенствование грамматического строя речи.</w:t>
      </w:r>
    </w:p>
    <w:p w:rsidR="00336B77" w:rsidRPr="004626CE" w:rsidRDefault="00336B77" w:rsidP="004626CE">
      <w:pPr>
        <w:numPr>
          <w:ilvl w:val="0"/>
          <w:numId w:val="5"/>
        </w:numPr>
        <w:shd w:val="clear" w:color="auto" w:fill="FFFFFF"/>
        <w:spacing w:after="0" w:line="276" w:lineRule="auto"/>
        <w:ind w:left="-709" w:right="10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фонетико-фонематической системы языка и навыков языкового анализа (развитие просодической стороны речи, коррекция произносительной стороны речи; работа над слоговой структурой и </w:t>
      </w:r>
      <w:proofErr w:type="spellStart"/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звуконаполняемостью</w:t>
      </w:r>
      <w:proofErr w:type="spellEnd"/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слов; совершенствование фонематического восприятия, развитие навыков звукового и слогового анализа и синтеза).</w:t>
      </w:r>
    </w:p>
    <w:p w:rsidR="00336B77" w:rsidRPr="004626CE" w:rsidRDefault="00336B77" w:rsidP="004626CE">
      <w:pPr>
        <w:numPr>
          <w:ilvl w:val="0"/>
          <w:numId w:val="5"/>
        </w:numPr>
        <w:shd w:val="clear" w:color="auto" w:fill="FFFFFF"/>
        <w:spacing w:after="0" w:line="276" w:lineRule="auto"/>
        <w:ind w:left="-709" w:right="10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связной речи.</w:t>
      </w:r>
    </w:p>
    <w:p w:rsidR="00336B77" w:rsidRPr="004626CE" w:rsidRDefault="00336B77" w:rsidP="004626CE">
      <w:pPr>
        <w:numPr>
          <w:ilvl w:val="0"/>
          <w:numId w:val="5"/>
        </w:numPr>
        <w:shd w:val="clear" w:color="auto" w:fill="FFFFFF"/>
        <w:spacing w:after="0" w:line="276" w:lineRule="auto"/>
        <w:ind w:left="-709" w:right="10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коммуникативных навыков.</w:t>
      </w:r>
    </w:p>
    <w:p w:rsidR="00336B77" w:rsidRPr="004626CE" w:rsidRDefault="00336B77" w:rsidP="004626CE">
      <w:pPr>
        <w:numPr>
          <w:ilvl w:val="0"/>
          <w:numId w:val="5"/>
        </w:numPr>
        <w:shd w:val="clear" w:color="auto" w:fill="FFFFFF"/>
        <w:spacing w:after="0" w:line="276" w:lineRule="auto"/>
        <w:ind w:left="-709" w:right="10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элементам грамоты.</w:t>
      </w:r>
    </w:p>
    <w:p w:rsidR="00336B77" w:rsidRPr="004626CE" w:rsidRDefault="00336B77" w:rsidP="004626CE">
      <w:pPr>
        <w:shd w:val="clear" w:color="auto" w:fill="FFFFFF"/>
        <w:spacing w:after="0" w:line="276" w:lineRule="auto"/>
        <w:ind w:left="-709" w:right="10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Образовательная область «Познавательное развитие»</w:t>
      </w:r>
    </w:p>
    <w:p w:rsidR="00336B77" w:rsidRPr="004626CE" w:rsidRDefault="00336B77" w:rsidP="004626CE">
      <w:pPr>
        <w:numPr>
          <w:ilvl w:val="0"/>
          <w:numId w:val="6"/>
        </w:numPr>
        <w:shd w:val="clear" w:color="auto" w:fill="FFFFFF"/>
        <w:spacing w:after="0" w:line="276" w:lineRule="auto"/>
        <w:ind w:left="-709" w:right="10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Сенсорное развитие.</w:t>
      </w:r>
    </w:p>
    <w:p w:rsidR="00336B77" w:rsidRPr="004626CE" w:rsidRDefault="00336B77" w:rsidP="004626CE">
      <w:pPr>
        <w:numPr>
          <w:ilvl w:val="0"/>
          <w:numId w:val="6"/>
        </w:numPr>
        <w:shd w:val="clear" w:color="auto" w:fill="FFFFFF"/>
        <w:spacing w:after="0" w:line="276" w:lineRule="auto"/>
        <w:ind w:left="-709" w:right="10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психических функций.</w:t>
      </w:r>
    </w:p>
    <w:p w:rsidR="00336B77" w:rsidRPr="004626CE" w:rsidRDefault="00336B77" w:rsidP="004626CE">
      <w:pPr>
        <w:numPr>
          <w:ilvl w:val="0"/>
          <w:numId w:val="6"/>
        </w:numPr>
        <w:shd w:val="clear" w:color="auto" w:fill="FFFFFF"/>
        <w:spacing w:after="0" w:line="276" w:lineRule="auto"/>
        <w:ind w:left="-709" w:right="10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целостной картины мира.</w:t>
      </w:r>
    </w:p>
    <w:p w:rsidR="00336B77" w:rsidRPr="004626CE" w:rsidRDefault="00336B77" w:rsidP="004626CE">
      <w:pPr>
        <w:numPr>
          <w:ilvl w:val="0"/>
          <w:numId w:val="6"/>
        </w:numPr>
        <w:shd w:val="clear" w:color="auto" w:fill="FFFFFF"/>
        <w:spacing w:after="0" w:line="276" w:lineRule="auto"/>
        <w:ind w:left="-709" w:right="10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Познавательно-исследовательская деятельность.</w:t>
      </w:r>
    </w:p>
    <w:p w:rsidR="00336B77" w:rsidRPr="004626CE" w:rsidRDefault="00336B77" w:rsidP="004626CE">
      <w:pPr>
        <w:numPr>
          <w:ilvl w:val="0"/>
          <w:numId w:val="6"/>
        </w:numPr>
        <w:shd w:val="clear" w:color="auto" w:fill="FFFFFF"/>
        <w:spacing w:after="0" w:line="276" w:lineRule="auto"/>
        <w:ind w:left="-709" w:right="10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математических представлений.</w:t>
      </w:r>
    </w:p>
    <w:p w:rsidR="00336B77" w:rsidRPr="004626CE" w:rsidRDefault="00336B77" w:rsidP="004626CE">
      <w:pPr>
        <w:shd w:val="clear" w:color="auto" w:fill="FFFFFF"/>
        <w:spacing w:after="0" w:line="276" w:lineRule="auto"/>
        <w:ind w:left="-709" w:right="10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Образовательная область «Художественно-эстетическое развитие»</w:t>
      </w:r>
    </w:p>
    <w:p w:rsidR="00336B77" w:rsidRPr="004626CE" w:rsidRDefault="00336B77" w:rsidP="004626CE">
      <w:pPr>
        <w:numPr>
          <w:ilvl w:val="0"/>
          <w:numId w:val="7"/>
        </w:numPr>
        <w:shd w:val="clear" w:color="auto" w:fill="FFFFFF"/>
        <w:spacing w:after="0" w:line="276" w:lineRule="auto"/>
        <w:ind w:left="-709" w:right="10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 художественной литературы.</w:t>
      </w:r>
    </w:p>
    <w:p w:rsidR="00336B77" w:rsidRPr="004626CE" w:rsidRDefault="00336B77" w:rsidP="004626CE">
      <w:pPr>
        <w:numPr>
          <w:ilvl w:val="0"/>
          <w:numId w:val="7"/>
        </w:numPr>
        <w:shd w:val="clear" w:color="auto" w:fill="FFFFFF"/>
        <w:spacing w:after="0" w:line="276" w:lineRule="auto"/>
        <w:ind w:left="-709" w:right="10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Конструктивно-модельная деятельность.</w:t>
      </w:r>
    </w:p>
    <w:p w:rsidR="00336B77" w:rsidRPr="004626CE" w:rsidRDefault="00336B77" w:rsidP="004626CE">
      <w:pPr>
        <w:numPr>
          <w:ilvl w:val="0"/>
          <w:numId w:val="7"/>
        </w:numPr>
        <w:shd w:val="clear" w:color="auto" w:fill="FFFFFF"/>
        <w:spacing w:after="0" w:line="276" w:lineRule="auto"/>
        <w:ind w:left="-709" w:right="10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Изобразительная деятельность (рисование, аппликация, </w:t>
      </w:r>
      <w:proofErr w:type="gramStart"/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 )</w:t>
      </w:r>
      <w:proofErr w:type="gramEnd"/>
    </w:p>
    <w:p w:rsidR="00336B77" w:rsidRPr="004626CE" w:rsidRDefault="00336B77" w:rsidP="004626CE">
      <w:pPr>
        <w:numPr>
          <w:ilvl w:val="0"/>
          <w:numId w:val="7"/>
        </w:numPr>
        <w:shd w:val="clear" w:color="auto" w:fill="FFFFFF"/>
        <w:spacing w:after="0" w:line="276" w:lineRule="auto"/>
        <w:ind w:left="-709" w:right="10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Музыкальное развитие (восприятие музыки, музыкально-ритмические движения, пение, игра на детских музыкальных инструментах).</w:t>
      </w:r>
    </w:p>
    <w:p w:rsidR="00336B77" w:rsidRPr="004626CE" w:rsidRDefault="00336B77" w:rsidP="004626CE">
      <w:pPr>
        <w:shd w:val="clear" w:color="auto" w:fill="FFFFFF"/>
        <w:spacing w:after="0" w:line="276" w:lineRule="auto"/>
        <w:ind w:left="-709" w:right="10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Образовательная область «Социально-коммуникативное развитие»</w:t>
      </w:r>
    </w:p>
    <w:p w:rsidR="00336B77" w:rsidRPr="004626CE" w:rsidRDefault="00336B77" w:rsidP="004626CE">
      <w:pPr>
        <w:numPr>
          <w:ilvl w:val="0"/>
          <w:numId w:val="8"/>
        </w:numPr>
        <w:shd w:val="clear" w:color="auto" w:fill="FFFFFF"/>
        <w:spacing w:after="0" w:line="276" w:lineRule="auto"/>
        <w:ind w:left="-709" w:right="10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общепринятых норм поведения.</w:t>
      </w:r>
    </w:p>
    <w:p w:rsidR="00336B77" w:rsidRPr="004626CE" w:rsidRDefault="00336B77" w:rsidP="004626CE">
      <w:pPr>
        <w:numPr>
          <w:ilvl w:val="0"/>
          <w:numId w:val="8"/>
        </w:numPr>
        <w:shd w:val="clear" w:color="auto" w:fill="FFFFFF"/>
        <w:spacing w:after="0" w:line="276" w:lineRule="auto"/>
        <w:ind w:left="-709" w:right="10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гендерных и гражданских чувств.</w:t>
      </w:r>
    </w:p>
    <w:p w:rsidR="00336B77" w:rsidRPr="004626CE" w:rsidRDefault="00336B77" w:rsidP="004626CE">
      <w:pPr>
        <w:numPr>
          <w:ilvl w:val="0"/>
          <w:numId w:val="8"/>
        </w:numPr>
        <w:shd w:val="clear" w:color="auto" w:fill="FFFFFF"/>
        <w:spacing w:after="0" w:line="276" w:lineRule="auto"/>
        <w:ind w:left="-709" w:right="10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игровой и театрализованной деятельности (подвижные игры, дидактические игры, сюжетно-ролевые игры, театрализованные игры).</w:t>
      </w:r>
    </w:p>
    <w:p w:rsidR="00336B77" w:rsidRPr="004626CE" w:rsidRDefault="00336B77" w:rsidP="004626CE">
      <w:pPr>
        <w:numPr>
          <w:ilvl w:val="0"/>
          <w:numId w:val="8"/>
        </w:numPr>
        <w:shd w:val="clear" w:color="auto" w:fill="FFFFFF"/>
        <w:spacing w:after="0" w:line="276" w:lineRule="auto"/>
        <w:ind w:left="-709" w:right="10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трудовая деятельность.</w:t>
      </w:r>
    </w:p>
    <w:p w:rsidR="00336B77" w:rsidRPr="004626CE" w:rsidRDefault="00336B77" w:rsidP="004626CE">
      <w:pPr>
        <w:numPr>
          <w:ilvl w:val="0"/>
          <w:numId w:val="8"/>
        </w:numPr>
        <w:shd w:val="clear" w:color="auto" w:fill="FFFFFF"/>
        <w:spacing w:after="0" w:line="276" w:lineRule="auto"/>
        <w:ind w:left="-709" w:right="10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безопасности в быту, социуме, природе.</w:t>
      </w:r>
    </w:p>
    <w:p w:rsidR="00336B77" w:rsidRPr="004626CE" w:rsidRDefault="00336B77" w:rsidP="004626CE">
      <w:pPr>
        <w:shd w:val="clear" w:color="auto" w:fill="FFFFFF"/>
        <w:spacing w:after="0" w:line="276" w:lineRule="auto"/>
        <w:ind w:left="-709" w:right="10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Образовательная область «Физическое развитие»</w:t>
      </w:r>
    </w:p>
    <w:p w:rsidR="00336B77" w:rsidRPr="004626CE" w:rsidRDefault="00336B77" w:rsidP="004626CE">
      <w:pPr>
        <w:numPr>
          <w:ilvl w:val="0"/>
          <w:numId w:val="9"/>
        </w:numPr>
        <w:shd w:val="clear" w:color="auto" w:fill="FFFFFF"/>
        <w:spacing w:after="0" w:line="276" w:lineRule="auto"/>
        <w:ind w:left="-709" w:right="10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Физическая культура (основные движения, общеразвивающие упражнения, спортивные упражнения, подвижные игры).</w:t>
      </w:r>
    </w:p>
    <w:p w:rsidR="00336B77" w:rsidRPr="004626CE" w:rsidRDefault="00336B77" w:rsidP="004626CE">
      <w:pPr>
        <w:numPr>
          <w:ilvl w:val="0"/>
          <w:numId w:val="9"/>
        </w:numPr>
        <w:shd w:val="clear" w:color="auto" w:fill="FFFFFF"/>
        <w:spacing w:after="0" w:line="276" w:lineRule="auto"/>
        <w:ind w:left="-709" w:right="10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элементарными нормами и правилами здорового образа жизни.</w:t>
      </w:r>
    </w:p>
    <w:p w:rsidR="00001675" w:rsidRPr="004626CE" w:rsidRDefault="00001675" w:rsidP="004626CE">
      <w:pPr>
        <w:numPr>
          <w:ilvl w:val="0"/>
          <w:numId w:val="9"/>
        </w:numPr>
        <w:shd w:val="clear" w:color="auto" w:fill="FFFFFF"/>
        <w:spacing w:after="0" w:line="276" w:lineRule="auto"/>
        <w:ind w:left="-709" w:right="10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36B77" w:rsidRPr="004626CE" w:rsidRDefault="00336B77" w:rsidP="004626CE">
      <w:pPr>
        <w:pBdr>
          <w:bottom w:val="single" w:sz="6" w:space="0" w:color="D6DDB9"/>
        </w:pBdr>
        <w:shd w:val="clear" w:color="auto" w:fill="FFFFFF"/>
        <w:spacing w:after="0" w:line="276" w:lineRule="auto"/>
        <w:ind w:left="-709"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и подходы к формированию коррекционно-развивающей программы.</w:t>
      </w:r>
    </w:p>
    <w:p w:rsidR="00001675" w:rsidRPr="004626CE" w:rsidRDefault="00001675" w:rsidP="004626CE">
      <w:pPr>
        <w:pBdr>
          <w:bottom w:val="single" w:sz="6" w:space="0" w:color="D6DDB9"/>
        </w:pBdr>
        <w:shd w:val="clear" w:color="auto" w:fill="FFFFFF"/>
        <w:spacing w:after="0" w:line="276" w:lineRule="auto"/>
        <w:ind w:left="-709"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4F81BD"/>
          <w:sz w:val="26"/>
          <w:szCs w:val="26"/>
          <w:lang w:eastAsia="ru-RU"/>
        </w:rPr>
      </w:pPr>
    </w:p>
    <w:p w:rsidR="00336B77" w:rsidRPr="004626CE" w:rsidRDefault="00336B77" w:rsidP="004626CE">
      <w:pPr>
        <w:shd w:val="clear" w:color="auto" w:fill="FFFFFF"/>
        <w:spacing w:after="0" w:line="276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Главная идея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</w:t>
      </w:r>
      <w:r w:rsidR="00001675" w:rsidRPr="004626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</w:t>
      </w:r>
      <w:r w:rsidRPr="004626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НР</w:t>
      </w: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есть одним из основных принципов Программы является </w:t>
      </w:r>
      <w:r w:rsidRPr="004626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принцип </w:t>
      </w:r>
      <w:proofErr w:type="spellStart"/>
      <w:r w:rsidRPr="004626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природосообразности</w:t>
      </w:r>
      <w:proofErr w:type="spellEnd"/>
      <w:r w:rsidRPr="004626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336B77" w:rsidRPr="004626CE" w:rsidRDefault="00336B77" w:rsidP="004626CE">
      <w:pPr>
        <w:shd w:val="clear" w:color="auto" w:fill="FFFFFF"/>
        <w:spacing w:after="0" w:line="276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учитывает общность развития нормально развивающихся детей и детей с </w:t>
      </w:r>
      <w:r w:rsidR="00001675"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 и основывается </w:t>
      </w:r>
      <w:r w:rsidRPr="004626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онтогенетическом принципе</w:t>
      </w: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учитывая закономерности развития детской речи в норме.</w:t>
      </w:r>
    </w:p>
    <w:p w:rsidR="00336B77" w:rsidRPr="004626CE" w:rsidRDefault="00336B77" w:rsidP="004626CE">
      <w:pPr>
        <w:shd w:val="clear" w:color="auto" w:fill="FFFFFF"/>
        <w:spacing w:after="0" w:line="276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Программа имеет в своей основе следующие принципы:</w:t>
      </w:r>
    </w:p>
    <w:p w:rsidR="00336B77" w:rsidRPr="004626CE" w:rsidRDefault="00336B77" w:rsidP="004626CE">
      <w:pPr>
        <w:numPr>
          <w:ilvl w:val="0"/>
          <w:numId w:val="11"/>
        </w:numPr>
        <w:shd w:val="clear" w:color="auto" w:fill="FFFFFF"/>
        <w:spacing w:after="0" w:line="276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индивидуализации, учета возможностей, особенностей развития и потребностей каждого ребенка;</w:t>
      </w:r>
    </w:p>
    <w:p w:rsidR="00336B77" w:rsidRPr="004626CE" w:rsidRDefault="00336B77" w:rsidP="004626CE">
      <w:pPr>
        <w:numPr>
          <w:ilvl w:val="0"/>
          <w:numId w:val="11"/>
        </w:numPr>
        <w:shd w:val="clear" w:color="auto" w:fill="FFFFFF"/>
        <w:spacing w:after="0" w:line="276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признания каждого ребенка полноправным участником образовательного процесса;</w:t>
      </w:r>
    </w:p>
    <w:p w:rsidR="00336B77" w:rsidRPr="004626CE" w:rsidRDefault="00336B77" w:rsidP="004626CE">
      <w:pPr>
        <w:numPr>
          <w:ilvl w:val="0"/>
          <w:numId w:val="11"/>
        </w:numPr>
        <w:shd w:val="clear" w:color="auto" w:fill="FFFFFF"/>
        <w:spacing w:after="0" w:line="276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поддержки детской инициативы и формирования познавательных интересов каждого ребенка;</w:t>
      </w:r>
    </w:p>
    <w:p w:rsidR="00336B77" w:rsidRPr="004626CE" w:rsidRDefault="00336B77" w:rsidP="004626CE">
      <w:pPr>
        <w:numPr>
          <w:ilvl w:val="0"/>
          <w:numId w:val="11"/>
        </w:numPr>
        <w:shd w:val="clear" w:color="auto" w:fill="FFFFFF"/>
        <w:spacing w:after="0" w:line="276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интеграции усилий специалистов;</w:t>
      </w:r>
    </w:p>
    <w:p w:rsidR="00336B77" w:rsidRPr="004626CE" w:rsidRDefault="00336B77" w:rsidP="004626CE">
      <w:pPr>
        <w:numPr>
          <w:ilvl w:val="0"/>
          <w:numId w:val="11"/>
        </w:numPr>
        <w:shd w:val="clear" w:color="auto" w:fill="FFFFFF"/>
        <w:spacing w:after="0" w:line="276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конкретности и доступности учебного материала, соответствия требований, методов, приемов и условия образования индивидуальным и возрастным особенностям детей;</w:t>
      </w:r>
    </w:p>
    <w:p w:rsidR="00336B77" w:rsidRPr="004626CE" w:rsidRDefault="00336B77" w:rsidP="004626CE">
      <w:pPr>
        <w:numPr>
          <w:ilvl w:val="0"/>
          <w:numId w:val="11"/>
        </w:numPr>
        <w:shd w:val="clear" w:color="auto" w:fill="FFFFFF"/>
        <w:spacing w:after="0" w:line="276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систематичности и взаимосвязи учебного материала;</w:t>
      </w:r>
    </w:p>
    <w:p w:rsidR="00336B77" w:rsidRPr="004626CE" w:rsidRDefault="00336B77" w:rsidP="004626CE">
      <w:pPr>
        <w:numPr>
          <w:ilvl w:val="0"/>
          <w:numId w:val="11"/>
        </w:numPr>
        <w:shd w:val="clear" w:color="auto" w:fill="FFFFFF"/>
        <w:spacing w:after="0" w:line="276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постепенности подачи учебного материала;</w:t>
      </w:r>
    </w:p>
    <w:p w:rsidR="00336B77" w:rsidRPr="004626CE" w:rsidRDefault="00336B77" w:rsidP="004626CE">
      <w:pPr>
        <w:numPr>
          <w:ilvl w:val="0"/>
          <w:numId w:val="11"/>
        </w:numPr>
        <w:shd w:val="clear" w:color="auto" w:fill="FFFFFF"/>
        <w:spacing w:after="0" w:line="276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концентрического наращивания информации в каждой из последующих возрастных групп во всех пяти образовательных областях.</w:t>
      </w:r>
    </w:p>
    <w:p w:rsidR="00667F98" w:rsidRPr="004626CE" w:rsidRDefault="00667F98" w:rsidP="004626CE">
      <w:pPr>
        <w:shd w:val="clear" w:color="auto" w:fill="FFFFFF"/>
        <w:spacing w:after="0" w:line="276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36B77" w:rsidRPr="004626CE" w:rsidRDefault="00336B77" w:rsidP="004626CE">
      <w:pPr>
        <w:pBdr>
          <w:bottom w:val="single" w:sz="6" w:space="0" w:color="D6DDB9"/>
        </w:pBdr>
        <w:shd w:val="clear" w:color="auto" w:fill="FFFFFF"/>
        <w:spacing w:after="0" w:line="276" w:lineRule="auto"/>
        <w:ind w:left="-709"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как ориентиры освоения воспитанниками коррекционно-развивающей программы дошкольного образования (в</w:t>
      </w:r>
      <w:r w:rsidR="00667F98" w:rsidRPr="0046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6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виде целевых ориентиров).</w:t>
      </w:r>
    </w:p>
    <w:p w:rsidR="00001675" w:rsidRPr="004626CE" w:rsidRDefault="00001675" w:rsidP="004626CE">
      <w:pPr>
        <w:pBdr>
          <w:bottom w:val="single" w:sz="6" w:space="0" w:color="D6DDB9"/>
        </w:pBdr>
        <w:shd w:val="clear" w:color="auto" w:fill="FFFFFF"/>
        <w:spacing w:after="0" w:line="276" w:lineRule="auto"/>
        <w:ind w:left="-709"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4F81BD"/>
          <w:sz w:val="26"/>
          <w:szCs w:val="26"/>
          <w:lang w:eastAsia="ru-RU"/>
        </w:rPr>
      </w:pPr>
    </w:p>
    <w:p w:rsidR="00336B77" w:rsidRPr="004626CE" w:rsidRDefault="00336B77" w:rsidP="004626CE">
      <w:pPr>
        <w:shd w:val="clear" w:color="auto" w:fill="FFFFFF"/>
        <w:spacing w:after="0" w:line="276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уже отмечалось, 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</w:t>
      </w:r>
      <w:r w:rsidR="00001675"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НР.</w:t>
      </w:r>
    </w:p>
    <w:p w:rsidR="00336B77" w:rsidRPr="004626CE" w:rsidRDefault="00336B77" w:rsidP="004626CE">
      <w:pPr>
        <w:shd w:val="clear" w:color="auto" w:fill="FFFFFF"/>
        <w:spacing w:after="0" w:line="276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освоения Программы представлены в виде целевых ориентиров.</w:t>
      </w:r>
    </w:p>
    <w:p w:rsidR="00336B77" w:rsidRPr="004626CE" w:rsidRDefault="00336B77" w:rsidP="004626CE">
      <w:pPr>
        <w:shd w:val="clear" w:color="auto" w:fill="FFFFFF"/>
        <w:spacing w:after="0" w:line="276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Целевые ориентиры данной Программы базируются на ФГОС ДО и на задачах данной Программы, они ориентированы для детей старшего дошкольного возраста (на этапе завершения дошкольного образования).</w:t>
      </w:r>
    </w:p>
    <w:p w:rsidR="00336B77" w:rsidRPr="004626CE" w:rsidRDefault="00336B77" w:rsidP="004626CE">
      <w:pPr>
        <w:shd w:val="clear" w:color="auto" w:fill="FFFFFF"/>
        <w:spacing w:after="0" w:line="276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целевым ориентирам дошкольного образования в соответствии с данной Программой относятся следующие </w:t>
      </w:r>
      <w:r w:rsidRPr="0046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социально-нормативные характеристики возможных достижений ребенка</w:t>
      </w: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36B77" w:rsidRPr="004626CE" w:rsidRDefault="00336B77" w:rsidP="004626CE">
      <w:pPr>
        <w:shd w:val="clear" w:color="auto" w:fill="FFFFFF"/>
        <w:spacing w:after="0" w:line="276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Ребенок хорошо владеет устной речью, </w:t>
      </w: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выражать свои мысли и желания, проявляет инициативу в общении, умеет задавать вопросы, делать умозаключения, знает и умеет пересказывать сказки, рассказывать стихи, составлять рассказы по серии сюжетных картинок или по сюжетной картинке; у него сформированы элементарные навыки звуко-слогового анализа, что обеспечивает формирование предпосылок грамотности.</w:t>
      </w:r>
    </w:p>
    <w:p w:rsidR="00336B77" w:rsidRPr="004626CE" w:rsidRDefault="00336B77" w:rsidP="004626CE">
      <w:pPr>
        <w:shd w:val="clear" w:color="auto" w:fill="FFFFFF"/>
        <w:spacing w:after="0" w:line="276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Ребенок любознателен, </w:t>
      </w: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склонен наблюдать, экспериментировать; он обладает начальными знаниями о себе, о природном и социальном мире.</w:t>
      </w:r>
    </w:p>
    <w:p w:rsidR="00336B77" w:rsidRPr="004626CE" w:rsidRDefault="00336B77" w:rsidP="004626CE">
      <w:pPr>
        <w:shd w:val="clear" w:color="auto" w:fill="FFFFFF"/>
        <w:spacing w:after="0" w:line="276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Ребенок способен к принятию собственных решений </w:t>
      </w: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опорой на знания и умения в различных видах деятельности.</w:t>
      </w:r>
    </w:p>
    <w:p w:rsidR="00336B77" w:rsidRPr="004626CE" w:rsidRDefault="00336B77" w:rsidP="004626CE">
      <w:pPr>
        <w:shd w:val="clear" w:color="auto" w:fill="FFFFFF"/>
        <w:spacing w:after="0" w:line="276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Ребенок инициативен, самостоятелен </w:t>
      </w: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различных видах деятельности.</w:t>
      </w:r>
    </w:p>
    <w:p w:rsidR="00336B77" w:rsidRPr="004626CE" w:rsidRDefault="00336B77" w:rsidP="004626CE">
      <w:pPr>
        <w:shd w:val="clear" w:color="auto" w:fill="FFFFFF"/>
        <w:spacing w:after="0" w:line="276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Ребенок активен</w:t>
      </w: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успешно взаимодействует со сверстниками и взрослыми; у ребенка сформировалось положительное отношение к самому себе, окружающим, к различным видам деятельности.</w:t>
      </w:r>
    </w:p>
    <w:p w:rsidR="00336B77" w:rsidRPr="004626CE" w:rsidRDefault="00336B77" w:rsidP="004626CE">
      <w:pPr>
        <w:shd w:val="clear" w:color="auto" w:fill="FFFFFF"/>
        <w:spacing w:after="0" w:line="276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Ребенок способен адекватно проявлять свои чувства</w:t>
      </w: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умеет радоваться успехам и сопереживать неудачам других, способен договариваться, старается разрешать конфликты.</w:t>
      </w:r>
    </w:p>
    <w:p w:rsidR="00336B77" w:rsidRPr="004626CE" w:rsidRDefault="00336B77" w:rsidP="004626CE">
      <w:pPr>
        <w:shd w:val="clear" w:color="auto" w:fill="FFFFFF"/>
        <w:spacing w:after="0" w:line="276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Ребенок обладает чувством собственного достоинства</w:t>
      </w: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верой в себя.</w:t>
      </w:r>
    </w:p>
    <w:p w:rsidR="00336B77" w:rsidRPr="004626CE" w:rsidRDefault="00336B77" w:rsidP="004626CE">
      <w:pPr>
        <w:shd w:val="clear" w:color="auto" w:fill="FFFFFF"/>
        <w:spacing w:after="0" w:line="276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Ребенок обладает развитым воображением</w:t>
      </w: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 реализует в разных видах деятельности.</w:t>
      </w:r>
    </w:p>
    <w:p w:rsidR="00336B77" w:rsidRPr="004626CE" w:rsidRDefault="00336B77" w:rsidP="004626CE">
      <w:pPr>
        <w:shd w:val="clear" w:color="auto" w:fill="FFFFFF"/>
        <w:spacing w:after="0" w:line="276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Ребенок умеет подчиняться правилам и социальным нормам, </w:t>
      </w: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 к волевым усилиям.</w:t>
      </w:r>
    </w:p>
    <w:p w:rsidR="00336B77" w:rsidRPr="004626CE" w:rsidRDefault="00336B77" w:rsidP="004626CE">
      <w:pPr>
        <w:shd w:val="clear" w:color="auto" w:fill="FFFFFF"/>
        <w:spacing w:after="0" w:line="276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 ребенка развита крупная и мелкая моторика, </w:t>
      </w: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подвижен и вынослив, владеет основными движениями.</w:t>
      </w:r>
    </w:p>
    <w:p w:rsidR="00336B77" w:rsidRPr="004626CE" w:rsidRDefault="00336B77" w:rsidP="004626CE">
      <w:pPr>
        <w:shd w:val="clear" w:color="auto" w:fill="FFFFFF"/>
        <w:spacing w:after="0" w:line="276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ориентиры Программы выступают основаниями преемственности дошкольного и начального общего образования.</w:t>
      </w:r>
    </w:p>
    <w:p w:rsidR="00001675" w:rsidRPr="004626CE" w:rsidRDefault="00001675" w:rsidP="004626CE">
      <w:pPr>
        <w:shd w:val="clear" w:color="auto" w:fill="FFFFFF"/>
        <w:spacing w:after="0" w:line="276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36B77" w:rsidRPr="004626CE" w:rsidRDefault="00336B77" w:rsidP="004626CE">
      <w:pPr>
        <w:pBdr>
          <w:bottom w:val="single" w:sz="6" w:space="0" w:color="D6DDB9"/>
        </w:pBdr>
        <w:shd w:val="clear" w:color="auto" w:fill="FFFFFF"/>
        <w:spacing w:after="0" w:line="276" w:lineRule="auto"/>
        <w:ind w:left="-709"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как ориентиры освоения воспитанниками коррекционно-развивающей программы дошкольного образования</w:t>
      </w:r>
    </w:p>
    <w:p w:rsidR="00001675" w:rsidRPr="004626CE" w:rsidRDefault="00001675" w:rsidP="004626CE">
      <w:pPr>
        <w:pBdr>
          <w:bottom w:val="single" w:sz="6" w:space="0" w:color="D6DDB9"/>
        </w:pBdr>
        <w:shd w:val="clear" w:color="auto" w:fill="FFFFFF"/>
        <w:spacing w:after="0" w:line="276" w:lineRule="auto"/>
        <w:ind w:left="-709"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4F81BD"/>
          <w:sz w:val="26"/>
          <w:szCs w:val="26"/>
          <w:lang w:eastAsia="ru-RU"/>
        </w:rPr>
      </w:pPr>
    </w:p>
    <w:p w:rsidR="00336B77" w:rsidRPr="004626CE" w:rsidRDefault="00336B77" w:rsidP="004626CE">
      <w:pPr>
        <w:shd w:val="clear" w:color="auto" w:fill="FFFFFF"/>
        <w:spacing w:after="0" w:line="276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6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Окружающий мир.</w:t>
      </w:r>
    </w:p>
    <w:p w:rsidR="00336B77" w:rsidRPr="004626CE" w:rsidRDefault="00336B77" w:rsidP="004626CE">
      <w:pPr>
        <w:shd w:val="clear" w:color="auto" w:fill="FFFFFF"/>
        <w:spacing w:after="0" w:line="276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Ребенок имеет первичные представления о своей семье, родном городе истории родного края. Может рассказать о своем родном </w:t>
      </w:r>
      <w:r w:rsidR="00001675"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</w:t>
      </w: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назвать его, знает государственную символику. Имеет представление о карте родного края.</w:t>
      </w:r>
    </w:p>
    <w:p w:rsidR="00336B77" w:rsidRPr="004626CE" w:rsidRDefault="00336B77" w:rsidP="004626CE">
      <w:pPr>
        <w:shd w:val="clear" w:color="auto" w:fill="FFFFFF"/>
        <w:spacing w:after="0" w:line="276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Знает представителей растительного и животного </w:t>
      </w:r>
      <w:proofErr w:type="gramStart"/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  нашей</w:t>
      </w:r>
      <w:proofErr w:type="gramEnd"/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местности.</w:t>
      </w:r>
    </w:p>
    <w:p w:rsidR="00336B77" w:rsidRPr="004626CE" w:rsidRDefault="00336B77" w:rsidP="004626CE">
      <w:pPr>
        <w:shd w:val="clear" w:color="auto" w:fill="FFFFFF"/>
        <w:spacing w:after="0" w:line="276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 первичные представления о правилах поведения дома, на улице, в транспорте, знает </w:t>
      </w:r>
      <w:proofErr w:type="gramStart"/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 обращения</w:t>
      </w:r>
      <w:proofErr w:type="gramEnd"/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опасными предметами, элементарные правила поведения на дороге, в лесу, парке.</w:t>
      </w:r>
    </w:p>
    <w:p w:rsidR="00336B77" w:rsidRPr="004626CE" w:rsidRDefault="00336B77" w:rsidP="004626CE">
      <w:pPr>
        <w:shd w:val="clear" w:color="auto" w:fill="FFFFFF"/>
        <w:spacing w:after="0" w:line="276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Речевое развитие</w:t>
      </w:r>
    </w:p>
    <w:p w:rsidR="00336B77" w:rsidRPr="004626CE" w:rsidRDefault="00336B77" w:rsidP="004626CE">
      <w:pPr>
        <w:shd w:val="clear" w:color="auto" w:fill="FFFFFF"/>
        <w:spacing w:after="0" w:line="276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контактен, часто становится инициатором общения со сверстниками и</w:t>
      </w:r>
    </w:p>
    <w:p w:rsidR="00336B77" w:rsidRPr="004626CE" w:rsidRDefault="00336B77" w:rsidP="004626CE">
      <w:pPr>
        <w:shd w:val="clear" w:color="auto" w:fill="FFFFFF"/>
        <w:spacing w:after="0" w:line="276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Взрослыми. Эмоциональные реакции адекватны и устойчивы, ребенок эмоционально стабилен. Пассивный словарь ребенка соответствует возрастной норме. Ребенок может:</w:t>
      </w:r>
    </w:p>
    <w:p w:rsidR="00336B77" w:rsidRPr="004626CE" w:rsidRDefault="00336B77" w:rsidP="004626CE">
      <w:pPr>
        <w:numPr>
          <w:ilvl w:val="0"/>
          <w:numId w:val="15"/>
        </w:numPr>
        <w:shd w:val="clear" w:color="auto" w:fill="FFFFFF"/>
        <w:spacing w:after="0" w:line="276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по просьбе взрослого несколько предметов или объектов, относящихся к одному понятию;</w:t>
      </w:r>
    </w:p>
    <w:p w:rsidR="00336B77" w:rsidRPr="004626CE" w:rsidRDefault="00336B77" w:rsidP="004626CE">
      <w:pPr>
        <w:numPr>
          <w:ilvl w:val="0"/>
          <w:numId w:val="15"/>
        </w:numPr>
        <w:shd w:val="clear" w:color="auto" w:fill="FFFFFF"/>
        <w:spacing w:after="0" w:line="276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на предложенных картинках названные взрослым действия.</w:t>
      </w:r>
    </w:p>
    <w:p w:rsidR="00336B77" w:rsidRPr="004626CE" w:rsidRDefault="00336B77" w:rsidP="004626CE">
      <w:pPr>
        <w:numPr>
          <w:ilvl w:val="0"/>
          <w:numId w:val="15"/>
        </w:numPr>
        <w:shd w:val="clear" w:color="auto" w:fill="FFFFFF"/>
        <w:spacing w:after="0" w:line="276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по картинкам предметы определенной геометрической формы, обладающие определенными свойствами;</w:t>
      </w:r>
    </w:p>
    <w:p w:rsidR="00336B77" w:rsidRPr="004626CE" w:rsidRDefault="00336B77" w:rsidP="004626CE">
      <w:pPr>
        <w:numPr>
          <w:ilvl w:val="0"/>
          <w:numId w:val="15"/>
        </w:numPr>
        <w:shd w:val="clear" w:color="auto" w:fill="FFFFFF"/>
        <w:spacing w:after="0" w:line="276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понимает различные формы словоизменения;</w:t>
      </w:r>
    </w:p>
    <w:p w:rsidR="00336B77" w:rsidRPr="004626CE" w:rsidRDefault="00336B77" w:rsidP="004626CE">
      <w:pPr>
        <w:numPr>
          <w:ilvl w:val="0"/>
          <w:numId w:val="15"/>
        </w:numPr>
        <w:shd w:val="clear" w:color="auto" w:fill="FFFFFF"/>
        <w:spacing w:after="0" w:line="276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понимает предложно-падежные конструкции с простыми предлогами, уменьшительно-ласкательные суффиксы существительных,</w:t>
      </w:r>
    </w:p>
    <w:p w:rsidR="00336B77" w:rsidRPr="004626CE" w:rsidRDefault="00336B77" w:rsidP="004626CE">
      <w:pPr>
        <w:numPr>
          <w:ilvl w:val="0"/>
          <w:numId w:val="15"/>
        </w:numPr>
        <w:shd w:val="clear" w:color="auto" w:fill="FFFFFF"/>
        <w:spacing w:after="0" w:line="276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дифференцирует формы единственного и множественного числа глаголов, глаголы с приставками;</w:t>
      </w:r>
    </w:p>
    <w:p w:rsidR="00336B77" w:rsidRPr="004626CE" w:rsidRDefault="00336B77" w:rsidP="004626CE">
      <w:pPr>
        <w:numPr>
          <w:ilvl w:val="0"/>
          <w:numId w:val="15"/>
        </w:numPr>
        <w:shd w:val="clear" w:color="auto" w:fill="FFFFFF"/>
        <w:spacing w:after="0" w:line="276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понимает смысл отельных предложений, хорошо понимает связную речь;</w:t>
      </w:r>
    </w:p>
    <w:p w:rsidR="00336B77" w:rsidRPr="004626CE" w:rsidRDefault="00336B77" w:rsidP="004626CE">
      <w:pPr>
        <w:numPr>
          <w:ilvl w:val="0"/>
          <w:numId w:val="15"/>
        </w:numPr>
        <w:shd w:val="clear" w:color="auto" w:fill="FFFFFF"/>
        <w:spacing w:after="0" w:line="276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ошибок дифференцирует как оппозиционные звуки, не смешиваемые в произношении, так и смешиваемые в произношении;</w:t>
      </w:r>
    </w:p>
    <w:p w:rsidR="00336B77" w:rsidRPr="004626CE" w:rsidRDefault="00336B77" w:rsidP="004626CE">
      <w:pPr>
        <w:numPr>
          <w:ilvl w:val="0"/>
          <w:numId w:val="15"/>
        </w:numPr>
        <w:shd w:val="clear" w:color="auto" w:fill="FFFFFF"/>
        <w:spacing w:after="0" w:line="276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развития экспрессивного словаря соответствует возрасту;</w:t>
      </w:r>
    </w:p>
    <w:p w:rsidR="00336B77" w:rsidRPr="004626CE" w:rsidRDefault="00336B77" w:rsidP="004626CE">
      <w:pPr>
        <w:numPr>
          <w:ilvl w:val="0"/>
          <w:numId w:val="15"/>
        </w:numPr>
        <w:shd w:val="clear" w:color="auto" w:fill="FFFFFF"/>
        <w:spacing w:after="0" w:line="276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безошибочно называет по картинкам предложенные предметы, части тела и предметов; обобщает предметы и объекты, изображенные на картинке; не допускает ошибок при назывании действий, изображенных на картинках;</w:t>
      </w:r>
    </w:p>
    <w:p w:rsidR="00336B77" w:rsidRPr="004626CE" w:rsidRDefault="00336B77" w:rsidP="004626CE">
      <w:pPr>
        <w:numPr>
          <w:ilvl w:val="0"/>
          <w:numId w:val="15"/>
        </w:numPr>
        <w:shd w:val="clear" w:color="auto" w:fill="FFFFFF"/>
        <w:spacing w:after="0" w:line="276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 основные и оттеночные цвета,</w:t>
      </w:r>
    </w:p>
    <w:p w:rsidR="00336B77" w:rsidRPr="004626CE" w:rsidRDefault="00336B77" w:rsidP="004626CE">
      <w:pPr>
        <w:numPr>
          <w:ilvl w:val="0"/>
          <w:numId w:val="15"/>
        </w:numPr>
        <w:shd w:val="clear" w:color="auto" w:fill="FFFFFF"/>
        <w:spacing w:after="0" w:line="276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 форму указанных предметов;</w:t>
      </w:r>
    </w:p>
    <w:p w:rsidR="00336B77" w:rsidRPr="004626CE" w:rsidRDefault="00336B77" w:rsidP="004626CE">
      <w:pPr>
        <w:numPr>
          <w:ilvl w:val="0"/>
          <w:numId w:val="15"/>
        </w:numPr>
        <w:shd w:val="clear" w:color="auto" w:fill="FFFFFF"/>
        <w:spacing w:after="0" w:line="276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развития грамматического строя речи практически соответствует возрастной норме;</w:t>
      </w:r>
    </w:p>
    <w:p w:rsidR="00336B77" w:rsidRPr="004626CE" w:rsidRDefault="00336B77" w:rsidP="004626CE">
      <w:pPr>
        <w:numPr>
          <w:ilvl w:val="0"/>
          <w:numId w:val="15"/>
        </w:numPr>
        <w:shd w:val="clear" w:color="auto" w:fill="FFFFFF"/>
        <w:spacing w:after="0" w:line="276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 правильно употребляет имена существительные в именительном падеже единственного и множественного числа, имена существительные в косвенных падежах; имена существительные множественного числа в родительном падеже;</w:t>
      </w:r>
    </w:p>
    <w:p w:rsidR="00336B77" w:rsidRPr="004626CE" w:rsidRDefault="00336B77" w:rsidP="004626CE">
      <w:pPr>
        <w:numPr>
          <w:ilvl w:val="0"/>
          <w:numId w:val="15"/>
        </w:numPr>
        <w:shd w:val="clear" w:color="auto" w:fill="FFFFFF"/>
        <w:spacing w:after="0" w:line="276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согласовывает прилагательные с существительными единственного числа;</w:t>
      </w:r>
    </w:p>
    <w:p w:rsidR="00336B77" w:rsidRPr="004626CE" w:rsidRDefault="00336B77" w:rsidP="004626CE">
      <w:pPr>
        <w:numPr>
          <w:ilvl w:val="0"/>
          <w:numId w:val="15"/>
        </w:numPr>
        <w:shd w:val="clear" w:color="auto" w:fill="FFFFFF"/>
        <w:spacing w:after="0" w:line="276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ошибок употребляет предложно-падежные конструкции; согласовывает числительные 2 и 5 с существительными; образовывает существительные с уменьшительно-ласкательными суффиксами и названия детенышей животных;</w:t>
      </w:r>
    </w:p>
    <w:p w:rsidR="00336B77" w:rsidRPr="004626CE" w:rsidRDefault="00336B77" w:rsidP="004626CE">
      <w:pPr>
        <w:numPr>
          <w:ilvl w:val="0"/>
          <w:numId w:val="15"/>
        </w:numPr>
        <w:shd w:val="clear" w:color="auto" w:fill="FFFFFF"/>
        <w:spacing w:after="0" w:line="276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развития связной </w:t>
      </w:r>
      <w:proofErr w:type="gramStart"/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  практически</w:t>
      </w:r>
      <w:proofErr w:type="gramEnd"/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соответствует возрастной норме; без помощи взрослого пересказывает небольшой текст с опорой на картинки, по предложенному или коллективно составленному плану; составляет описательный рассказ по данному или коллективно составленному плану; составляет рассказ по картине по данному или коллективно составленному плану;</w:t>
      </w:r>
    </w:p>
    <w:p w:rsidR="00336B77" w:rsidRPr="004626CE" w:rsidRDefault="00336B77" w:rsidP="004626CE">
      <w:pPr>
        <w:numPr>
          <w:ilvl w:val="0"/>
          <w:numId w:val="15"/>
        </w:numPr>
        <w:shd w:val="clear" w:color="auto" w:fill="FFFFFF"/>
        <w:spacing w:after="0" w:line="276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и умеет выразительно рассказывать стихи;</w:t>
      </w:r>
    </w:p>
    <w:p w:rsidR="00336B77" w:rsidRPr="004626CE" w:rsidRDefault="00336B77" w:rsidP="004626CE">
      <w:pPr>
        <w:numPr>
          <w:ilvl w:val="0"/>
          <w:numId w:val="15"/>
        </w:numPr>
        <w:shd w:val="clear" w:color="auto" w:fill="FFFFFF"/>
        <w:spacing w:after="0" w:line="276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нарушает </w:t>
      </w:r>
      <w:proofErr w:type="spellStart"/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звуконаполняемость</w:t>
      </w:r>
      <w:proofErr w:type="spellEnd"/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слоговую структуру слов;</w:t>
      </w:r>
    </w:p>
    <w:p w:rsidR="00336B77" w:rsidRPr="004626CE" w:rsidRDefault="00336B77" w:rsidP="004626CE">
      <w:pPr>
        <w:numPr>
          <w:ilvl w:val="0"/>
          <w:numId w:val="15"/>
        </w:numPr>
        <w:shd w:val="clear" w:color="auto" w:fill="FFFFFF"/>
        <w:spacing w:after="0" w:line="276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дыхания достаточный, продолжительность выдоха нормальная, сила голоса и модуляция в норме.</w:t>
      </w:r>
    </w:p>
    <w:p w:rsidR="00336B77" w:rsidRPr="004626CE" w:rsidRDefault="00336B77" w:rsidP="004626CE">
      <w:pPr>
        <w:numPr>
          <w:ilvl w:val="0"/>
          <w:numId w:val="15"/>
        </w:numPr>
        <w:shd w:val="clear" w:color="auto" w:fill="FFFFFF"/>
        <w:spacing w:after="0" w:line="276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темп и ритм речи, </w:t>
      </w:r>
      <w:proofErr w:type="spellStart"/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паузация</w:t>
      </w:r>
      <w:proofErr w:type="spellEnd"/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нормальные; ребенок употребляет основные виды интонации;</w:t>
      </w:r>
    </w:p>
    <w:p w:rsidR="00336B77" w:rsidRPr="004626CE" w:rsidRDefault="00336B77" w:rsidP="004626CE">
      <w:pPr>
        <w:numPr>
          <w:ilvl w:val="0"/>
          <w:numId w:val="15"/>
        </w:numPr>
        <w:shd w:val="clear" w:color="auto" w:fill="FFFFFF"/>
        <w:spacing w:after="0" w:line="276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без ошибок повторяет слоги с оппозиционными звуками, выделяет начальный ударный гласный из слов, у него сформированы навыки фонематического анализа и синтеза, слогового анализа слов, анализа простых предложений.</w:t>
      </w:r>
    </w:p>
    <w:p w:rsidR="00336B77" w:rsidRPr="004626CE" w:rsidRDefault="00336B77" w:rsidP="004626CE">
      <w:pPr>
        <w:shd w:val="clear" w:color="auto" w:fill="FFFFFF"/>
        <w:spacing w:after="0" w:line="276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Познавательное развитие</w:t>
      </w:r>
    </w:p>
    <w:p w:rsidR="00336B77" w:rsidRPr="004626CE" w:rsidRDefault="00336B77" w:rsidP="004626CE">
      <w:pPr>
        <w:shd w:val="clear" w:color="auto" w:fill="FFFFFF"/>
        <w:spacing w:after="0" w:line="276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различает и соотносит основные и оттеночные цвета, различает предложенные геометрические формы; хорошо ориентируется в пространстве и в схеме собственного тела, показывает по просьбе взрослого предметы, которые находятся вверху, внизу, впереди, сзади, слева, справа); показывает правый глаз, левый глаз, правое ухо, левое ухо; без труда складывает картинку из 4—6 частей со всеми видами разреза; складывает из палочек предложенные изображения; ребенок знает названия плоских и объемных геометрических форм (круг, квадрат, треугольник, овал, прямоугольник, куб, шар, цилиндр, кирпичик, конус) , различает их и использует в деятельности; знает и различает основные и оттеночные цвета: красный, оранжевый, желтый, зеленый, голубой, синий, фиолетовый, коричневый, серый, белый, черный; различает параметры величины и владеет навыками сравнения предметов по величине; умеет проводить анализ объектов, называя целое, а потом вычленяя его части, детали; умеет соединять детали для создания постройки, владеет разными способами конструирования; хорошо ориентируется в пространстве и определяет положение предметов относительно себя; владеет навыками счета в пределах пяти; у ребенка сформированы обобщающие понятия: деревья, овощи, фрукты, цветы, животные, птицы, рыбы, насекомые, транспорт, </w:t>
      </w: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игрушки, одежда, обувь, посуда, мебель; ребенок умеет обобщать предметы по определенным признакам и классифицировать их; умеет устанавливать некоторые причинно-следственные связи между явлениями природы; знает и соблюдает некоторые правила поведения в природе, знает, что нельзя разорять муравейники, доставать птенцов из гнезд, ломать ветки деревьев и т. п.</w:t>
      </w:r>
    </w:p>
    <w:p w:rsidR="00336B77" w:rsidRPr="004626CE" w:rsidRDefault="00336B77" w:rsidP="004626CE">
      <w:pPr>
        <w:shd w:val="clear" w:color="auto" w:fill="FFFFFF"/>
        <w:spacing w:after="0" w:line="276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Социально-коммуникативное развитие</w:t>
      </w:r>
    </w:p>
    <w:p w:rsidR="00336B77" w:rsidRPr="004626CE" w:rsidRDefault="00336B77" w:rsidP="004626CE">
      <w:pPr>
        <w:shd w:val="clear" w:color="auto" w:fill="FFFFFF"/>
        <w:spacing w:after="0" w:line="276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принимает активное участие в коллективных играх, изменяет ролевое поведение в игре, проявляет инициативность в игровой деятельности, организует игры на бытовые и сказочные сюжеты; принимает участие в других видах совместной деятельности; умеет регулировать свое поведение на основе усвоенных норм и правил; положительно оценивает себя и свои возможности; владеет коммуникативными навыками, умеет здороваться, прощаться, благодарить, спрашивать разрешения, поздравлять с праздником, умет выразить свои чувства словами; знает свои имя и фамилию, имена и отчества родителей и других членов семьи, имена и отчества педагогов; знает, в какой стране и в каком населенном пункте он живет; с охотой выполняет поручения взрослых, помогает готовить материалы и оборудование для совместной деятельности, а потом помогает убирать их; убирает игровое оборудование, закончив игры; с удовольствием принимает участие в продуктивной трудовой деятельности; имеет представления о труде взрослых, названиях профессий, трудовых действиях представителей этих профессий, понимает значимость труда взрослых.</w:t>
      </w:r>
    </w:p>
    <w:p w:rsidR="00336B77" w:rsidRPr="004626CE" w:rsidRDefault="00336B77" w:rsidP="004626CE">
      <w:pPr>
        <w:shd w:val="clear" w:color="auto" w:fill="FFFFFF"/>
        <w:spacing w:after="0" w:line="276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Художественно-эстетическое развитие</w:t>
      </w:r>
    </w:p>
    <w:p w:rsidR="00336B77" w:rsidRPr="004626CE" w:rsidRDefault="00336B77" w:rsidP="004626CE">
      <w:pPr>
        <w:shd w:val="clear" w:color="auto" w:fill="FFFFFF"/>
        <w:spacing w:after="0" w:line="276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Ребёнок знаком с произведениями различной тематики, эмоционально реагирует на прочитанное, высказывает свое отношение к нему, может оценить </w:t>
      </w:r>
      <w:bookmarkStart w:id="0" w:name="_GoBack"/>
      <w:bookmarkEnd w:id="0"/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поступки героев, пересказывает произведения по данному плану, участвует в их драматизации, читает стихи; в рисовании может создавать образы знакомых предметов, передавая их характерные признаки; может создавать многофигурные композиции на бытовые и сказочные сюжеты; использует цвет для передачи эмоционального состояния; в лепке создает образы знакомых предметов или персонажей; в аппликации создает композиции из вырезанных форм; знаком с произведениями народного прикладного искусства, узнает их, эмоционально на них реагирует; умеет в движении передавать характер музыки, выразительно танцует, поет, участвует в музыкальных играх, может определить жанр музыкального произведения; без ошибок дифференцирует звучание нескольких игрушек, музыкальных инструментов, определяет направление звука, воспроизводит предложенные педагогом ритмы.</w:t>
      </w:r>
    </w:p>
    <w:p w:rsidR="00336B77" w:rsidRPr="004626CE" w:rsidRDefault="00336B77" w:rsidP="004626CE">
      <w:pPr>
        <w:shd w:val="clear" w:color="auto" w:fill="FFFFFF"/>
        <w:spacing w:after="0" w:line="276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Физическое развитие</w:t>
      </w:r>
    </w:p>
    <w:p w:rsidR="00336B77" w:rsidRPr="004626CE" w:rsidRDefault="00336B77" w:rsidP="004626CE">
      <w:pPr>
        <w:shd w:val="clear" w:color="auto" w:fill="FFFFFF"/>
        <w:spacing w:after="0" w:line="276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и ручная моторика ребенка развиты в соответствии с возрастной нормой, все движения выполняются в полном объеме, нормальном темпе; </w:t>
      </w:r>
      <w:r w:rsidRPr="004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координация движений не нарушена; ребенок ходит прямо, свободно, не опуская голову, может пробежать в медленном темпе 200 метров; может прыгнуть в длину с места на 60 сантиметров, отталкиваясь двумя ногами; умеет бросать мяч от груди, из-за головы и ловить его двумя руками; может ходить по гимнастической скамейке, удерживая равновесие; может лазать по гимнастической стенке верх и вниз; охотно выполняет гигиенические процедуры, знает, что нужно ежедневно гулять, делать зарядку; у ребенка сформированы навыки безопасного поведения дома, в детском саду, на улице, в транспорте; в мимической мускулатуре движения выполняются в полном объеме и точно, синкинезии отсутствуют: артикуляционная моторика в норме, движения выполняются в полном объеме и точно; переключаемость в норме; синкинезии и тремор отсутствуют; саливация в норме.</w:t>
      </w:r>
    </w:p>
    <w:p w:rsidR="00336B77" w:rsidRPr="004626CE" w:rsidRDefault="00336B77" w:rsidP="004626CE">
      <w:pPr>
        <w:spacing w:line="276" w:lineRule="auto"/>
        <w:ind w:left="-709" w:firstLine="709"/>
        <w:rPr>
          <w:rFonts w:ascii="Times New Roman" w:hAnsi="Times New Roman" w:cs="Times New Roman"/>
        </w:rPr>
      </w:pPr>
    </w:p>
    <w:sectPr w:rsidR="00336B77" w:rsidRPr="00462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55160"/>
    <w:multiLevelType w:val="multilevel"/>
    <w:tmpl w:val="27DED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92EB8"/>
    <w:multiLevelType w:val="multilevel"/>
    <w:tmpl w:val="0EC604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6372D5"/>
    <w:multiLevelType w:val="multilevel"/>
    <w:tmpl w:val="37424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235655"/>
    <w:multiLevelType w:val="multilevel"/>
    <w:tmpl w:val="9E7C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3E32DA"/>
    <w:multiLevelType w:val="multilevel"/>
    <w:tmpl w:val="0E4E18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6C2B8B"/>
    <w:multiLevelType w:val="multilevel"/>
    <w:tmpl w:val="640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BD68CD"/>
    <w:multiLevelType w:val="multilevel"/>
    <w:tmpl w:val="983A6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DB667E"/>
    <w:multiLevelType w:val="multilevel"/>
    <w:tmpl w:val="9D2C2E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051304"/>
    <w:multiLevelType w:val="multilevel"/>
    <w:tmpl w:val="6CE29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F07CC7"/>
    <w:multiLevelType w:val="multilevel"/>
    <w:tmpl w:val="672EF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724C97"/>
    <w:multiLevelType w:val="multilevel"/>
    <w:tmpl w:val="18A498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CC0054"/>
    <w:multiLevelType w:val="multilevel"/>
    <w:tmpl w:val="6ECE7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F93C72"/>
    <w:multiLevelType w:val="multilevel"/>
    <w:tmpl w:val="3DB49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E22D58"/>
    <w:multiLevelType w:val="multilevel"/>
    <w:tmpl w:val="8D7EB6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874750"/>
    <w:multiLevelType w:val="multilevel"/>
    <w:tmpl w:val="15F006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087CC5"/>
    <w:multiLevelType w:val="multilevel"/>
    <w:tmpl w:val="B14E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4147B6"/>
    <w:multiLevelType w:val="multilevel"/>
    <w:tmpl w:val="AA74B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4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0"/>
  </w:num>
  <w:num w:numId="10">
    <w:abstractNumId w:val="7"/>
  </w:num>
  <w:num w:numId="11">
    <w:abstractNumId w:val="5"/>
  </w:num>
  <w:num w:numId="12">
    <w:abstractNumId w:val="1"/>
  </w:num>
  <w:num w:numId="13">
    <w:abstractNumId w:val="10"/>
  </w:num>
  <w:num w:numId="14">
    <w:abstractNumId w:val="13"/>
  </w:num>
  <w:num w:numId="15">
    <w:abstractNumId w:val="9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77"/>
    <w:rsid w:val="00001675"/>
    <w:rsid w:val="00336B77"/>
    <w:rsid w:val="004626CE"/>
    <w:rsid w:val="00620313"/>
    <w:rsid w:val="00667F98"/>
    <w:rsid w:val="006F29A1"/>
    <w:rsid w:val="00890E02"/>
    <w:rsid w:val="00D5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E6820-F6D7-418B-8045-DB96D3AB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6B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36B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6B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6B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6">
    <w:name w:val="c6"/>
    <w:basedOn w:val="a0"/>
    <w:rsid w:val="00336B77"/>
  </w:style>
  <w:style w:type="paragraph" w:customStyle="1" w:styleId="c5">
    <w:name w:val="c5"/>
    <w:basedOn w:val="a"/>
    <w:rsid w:val="0033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36B77"/>
  </w:style>
  <w:style w:type="paragraph" w:customStyle="1" w:styleId="c8">
    <w:name w:val="c8"/>
    <w:basedOn w:val="a"/>
    <w:rsid w:val="0033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336B77"/>
  </w:style>
  <w:style w:type="character" w:customStyle="1" w:styleId="c29">
    <w:name w:val="c29"/>
    <w:basedOn w:val="a0"/>
    <w:rsid w:val="00336B77"/>
  </w:style>
  <w:style w:type="character" w:customStyle="1" w:styleId="c79">
    <w:name w:val="c79"/>
    <w:basedOn w:val="a0"/>
    <w:rsid w:val="00336B77"/>
  </w:style>
  <w:style w:type="character" w:customStyle="1" w:styleId="apple-converted-space">
    <w:name w:val="apple-converted-space"/>
    <w:basedOn w:val="a0"/>
    <w:rsid w:val="00336B77"/>
  </w:style>
  <w:style w:type="character" w:customStyle="1" w:styleId="c15">
    <w:name w:val="c15"/>
    <w:basedOn w:val="a0"/>
    <w:rsid w:val="00336B77"/>
  </w:style>
  <w:style w:type="character" w:customStyle="1" w:styleId="c18">
    <w:name w:val="c18"/>
    <w:basedOn w:val="a0"/>
    <w:rsid w:val="00336B77"/>
  </w:style>
  <w:style w:type="paragraph" w:customStyle="1" w:styleId="c22">
    <w:name w:val="c22"/>
    <w:basedOn w:val="a"/>
    <w:rsid w:val="0033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33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336B77"/>
  </w:style>
  <w:style w:type="character" w:customStyle="1" w:styleId="c72">
    <w:name w:val="c72"/>
    <w:basedOn w:val="a0"/>
    <w:rsid w:val="00336B77"/>
  </w:style>
  <w:style w:type="paragraph" w:styleId="a3">
    <w:name w:val="Balloon Text"/>
    <w:basedOn w:val="a"/>
    <w:link w:val="a4"/>
    <w:uiPriority w:val="99"/>
    <w:semiHidden/>
    <w:unhideWhenUsed/>
    <w:rsid w:val="00890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0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2704</Words>
  <Characters>15419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Харченко</dc:creator>
  <cp:keywords/>
  <dc:description/>
  <cp:lastModifiedBy>User</cp:lastModifiedBy>
  <cp:revision>7</cp:revision>
  <cp:lastPrinted>2020-10-21T18:17:00Z</cp:lastPrinted>
  <dcterms:created xsi:type="dcterms:W3CDTF">2019-09-17T13:20:00Z</dcterms:created>
  <dcterms:modified xsi:type="dcterms:W3CDTF">2021-03-30T15:33:00Z</dcterms:modified>
</cp:coreProperties>
</file>