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B0" w:rsidRPr="007F7087" w:rsidRDefault="00830DB0" w:rsidP="00457BA5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7F7087">
        <w:rPr>
          <w:rFonts w:ascii="Times New Roman" w:eastAsia="Times New Roman" w:hAnsi="Times New Roman" w:cs="Times New Roman"/>
          <w:b/>
          <w:color w:val="555555"/>
          <w:spacing w:val="-6"/>
          <w:sz w:val="28"/>
          <w:szCs w:val="24"/>
        </w:rPr>
        <w:t>ПУБЛИЧНЫЙ ДОКЛАД</w:t>
      </w:r>
    </w:p>
    <w:p w:rsidR="00830DB0" w:rsidRPr="00457BA5" w:rsidRDefault="00830DB0" w:rsidP="00457BA5">
      <w:pPr>
        <w:shd w:val="clear" w:color="auto" w:fill="FFFFFF"/>
        <w:spacing w:after="0"/>
        <w:ind w:right="105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Муниципальной</w:t>
      </w:r>
      <w:proofErr w:type="gramEnd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бюджетной дошкольной образовательной</w:t>
      </w:r>
      <w:r w:rsidR="00B3460F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учреждения</w:t>
      </w:r>
    </w:p>
    <w:p w:rsidR="00385511" w:rsidRPr="00457BA5" w:rsidRDefault="00B3460F" w:rsidP="00457BA5">
      <w:pPr>
        <w:shd w:val="clear" w:color="auto" w:fill="FFFFFF"/>
        <w:spacing w:after="0"/>
        <w:ind w:right="105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«Д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етский сад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№12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» </w:t>
      </w:r>
      <w:r w:rsidR="00385511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Предгорного муниципального района Ставропольского края</w:t>
      </w:r>
    </w:p>
    <w:p w:rsidR="00830DB0" w:rsidRPr="00457BA5" w:rsidRDefault="00385511" w:rsidP="00457BA5">
      <w:pPr>
        <w:shd w:val="clear" w:color="auto" w:fill="FFFFFF"/>
        <w:spacing w:after="0"/>
        <w:ind w:right="105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н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а 201</w:t>
      </w:r>
      <w:r w:rsidR="00B3460F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9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/20</w:t>
      </w:r>
      <w:r w:rsidR="00B3460F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20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учебный  год</w:t>
      </w:r>
    </w:p>
    <w:p w:rsidR="00830DB0" w:rsidRPr="00457BA5" w:rsidRDefault="00830DB0" w:rsidP="00457B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830DB0" w:rsidRPr="00457BA5" w:rsidRDefault="00830DB0" w:rsidP="00457BA5">
      <w:pPr>
        <w:shd w:val="clear" w:color="auto" w:fill="FFFFFF"/>
        <w:spacing w:after="0"/>
        <w:ind w:left="1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Уважаемые</w:t>
      </w:r>
    </w:p>
    <w:p w:rsidR="00830DB0" w:rsidRPr="00457BA5" w:rsidRDefault="00830DB0" w:rsidP="00457B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родители и гости официального сайта!</w:t>
      </w:r>
    </w:p>
    <w:p w:rsidR="00B3460F" w:rsidRPr="00457BA5" w:rsidRDefault="00830DB0" w:rsidP="00457BA5">
      <w:pPr>
        <w:shd w:val="clear" w:color="auto" w:fill="FFFFFF"/>
        <w:spacing w:after="0"/>
        <w:ind w:right="144"/>
        <w:jc w:val="center"/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Предлагаем вашему вниманию публичный доклад МБДО</w:t>
      </w:r>
      <w:r w:rsidR="00B3460F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У №12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,</w:t>
      </w:r>
    </w:p>
    <w:p w:rsidR="00830DB0" w:rsidRPr="00457BA5" w:rsidRDefault="00830DB0" w:rsidP="00457BA5">
      <w:pPr>
        <w:shd w:val="clear" w:color="auto" w:fill="FFFFFF"/>
        <w:spacing w:after="0"/>
        <w:ind w:right="144"/>
        <w:jc w:val="center"/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в </w:t>
      </w:r>
      <w:proofErr w:type="gramStart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котором</w:t>
      </w:r>
      <w:proofErr w:type="gramEnd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представлены результаты деятельности детского сада за 201</w:t>
      </w:r>
      <w:r w:rsidR="00B3460F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9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/20</w:t>
      </w:r>
      <w:r w:rsidR="00B3460F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20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учебный год.</w:t>
      </w:r>
    </w:p>
    <w:p w:rsidR="00830DB0" w:rsidRPr="00457BA5" w:rsidRDefault="00B3460F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   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Цель настоящего доклада – обеспечить диалог и согласовать интересы всех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детского сада, планируемых 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мероприятиях и направлениях его развития.</w:t>
      </w:r>
    </w:p>
    <w:p w:rsidR="00830DB0" w:rsidRPr="00457BA5" w:rsidRDefault="00830DB0" w:rsidP="00457BA5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1. Общая характеристика</w:t>
      </w:r>
    </w:p>
    <w:p w:rsidR="00830DB0" w:rsidRPr="00457BA5" w:rsidRDefault="00830DB0" w:rsidP="00457BA5">
      <w:pPr>
        <w:shd w:val="clear" w:color="auto" w:fill="FFFFFF"/>
        <w:spacing w:after="0"/>
        <w:ind w:right="14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1.1. 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Тип, вид, статус: дошкольная образовательная организация, бюджетная,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муниципальная.</w:t>
      </w:r>
    </w:p>
    <w:p w:rsidR="00B3460F" w:rsidRPr="00457BA5" w:rsidRDefault="00830DB0" w:rsidP="00457BA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1.2. 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Лицензия на образовательную деятельность: </w:t>
      </w:r>
      <w:r w:rsidR="00B3460F" w:rsidRPr="00457BA5">
        <w:rPr>
          <w:rFonts w:ascii="Times New Roman" w:hAnsi="Times New Roman" w:cs="Times New Roman"/>
          <w:sz w:val="24"/>
          <w:szCs w:val="24"/>
        </w:rPr>
        <w:t>Серия 26 Л01 №0002127,  выдана Министерством образования и молодежной политики Ставропольского края, № 5873 от 8 июня 2017 года, срок действия –  «бессрочно».</w:t>
      </w:r>
    </w:p>
    <w:p w:rsidR="00B3460F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1.3. 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Местонахождение,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здание и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участок детского сада </w:t>
      </w:r>
      <w:proofErr w:type="gramStart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расположены</w:t>
      </w:r>
      <w:proofErr w:type="gramEnd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по адресу: </w:t>
      </w:r>
    </w:p>
    <w:p w:rsidR="00B3460F" w:rsidRPr="00457BA5" w:rsidRDefault="00B3460F" w:rsidP="00457BA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57BA5">
        <w:rPr>
          <w:rFonts w:ascii="Times New Roman" w:hAnsi="Times New Roman" w:cs="Times New Roman"/>
          <w:sz w:val="24"/>
          <w:szCs w:val="24"/>
        </w:rPr>
        <w:t xml:space="preserve"> РФ, Ставропольский край, Предгорный муниципальный  район,</w:t>
      </w:r>
      <w:r w:rsidR="007B6DC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B6DC5">
        <w:rPr>
          <w:rFonts w:ascii="Times New Roman" w:hAnsi="Times New Roman" w:cs="Times New Roman"/>
          <w:sz w:val="24"/>
          <w:szCs w:val="24"/>
        </w:rPr>
        <w:t>Юца</w:t>
      </w:r>
      <w:proofErr w:type="spellEnd"/>
      <w:r w:rsidR="007B6DC5">
        <w:rPr>
          <w:rFonts w:ascii="Times New Roman" w:hAnsi="Times New Roman" w:cs="Times New Roman"/>
          <w:sz w:val="24"/>
          <w:szCs w:val="24"/>
        </w:rPr>
        <w:t xml:space="preserve">, </w:t>
      </w:r>
      <w:r w:rsidRPr="00457BA5">
        <w:rPr>
          <w:rFonts w:ascii="Times New Roman" w:hAnsi="Times New Roman" w:cs="Times New Roman"/>
          <w:sz w:val="24"/>
          <w:szCs w:val="24"/>
        </w:rPr>
        <w:t xml:space="preserve"> тупик Шоссейный, 1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41"/>
          <w:sz w:val="24"/>
          <w:szCs w:val="24"/>
        </w:rPr>
        <w:t>1.4. 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Режим работы: пятидневная рабочая неделя с продолжительностью работы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групп 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24  часа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, ежедневный график работы – с 7: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0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0 до 1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9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:00, выходные –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суббота, воскресенье и праздничные выходные дни.</w:t>
      </w:r>
    </w:p>
    <w:p w:rsidR="00830DB0" w:rsidRPr="00457BA5" w:rsidRDefault="00B3460F" w:rsidP="00457BA5">
      <w:pPr>
        <w:shd w:val="clear" w:color="auto" w:fill="FFFFFF"/>
        <w:spacing w:after="0"/>
        <w:ind w:right="63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41"/>
          <w:sz w:val="24"/>
          <w:szCs w:val="24"/>
        </w:rPr>
        <w:t xml:space="preserve">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41"/>
          <w:sz w:val="24"/>
          <w:szCs w:val="24"/>
        </w:rPr>
        <w:t>1.5. </w:t>
      </w:r>
      <w:r w:rsidRPr="00457BA5">
        <w:rPr>
          <w:rFonts w:ascii="Times New Roman" w:eastAsia="Times New Roman" w:hAnsi="Times New Roman" w:cs="Times New Roman"/>
          <w:color w:val="555555"/>
          <w:spacing w:val="-41"/>
          <w:sz w:val="24"/>
          <w:szCs w:val="24"/>
        </w:rPr>
        <w:t xml:space="preserve">           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Структура и количество групп: в отчетном периоде в детском саду 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функционировало </w:t>
      </w:r>
      <w:r w:rsidR="00216F18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12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групп, из них: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– 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вторая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младшая группа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общеразвивающей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направленности</w:t>
      </w:r>
      <w:r w:rsidR="00216F18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(2)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– от 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3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до 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4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лет;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– средняя группа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общеразвивающей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направленности </w:t>
      </w:r>
      <w:r w:rsidR="00216F18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(3)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– от 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4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до 5 лет;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– старшая группа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общеразвивающей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направленности</w:t>
      </w:r>
      <w:r w:rsidR="00216F18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(2)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– от 5 до </w:t>
      </w:r>
      <w:r w:rsidR="00B3460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6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лет;</w:t>
      </w:r>
    </w:p>
    <w:p w:rsidR="00216F18" w:rsidRPr="00457BA5" w:rsidRDefault="00216F18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- старшая группа </w:t>
      </w:r>
      <w:r w:rsidR="00EE3E89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компенсирующей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направленности</w:t>
      </w:r>
      <w:r w:rsidR="00EE3E89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(1) – 5 до 6 лет;</w:t>
      </w:r>
    </w:p>
    <w:p w:rsidR="00B3460F" w:rsidRPr="00457BA5" w:rsidRDefault="00EE3E89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- подготовительная  группа компенсирующей направленности (1) – 6 до 7 лет;</w:t>
      </w:r>
    </w:p>
    <w:p w:rsidR="00EE3E89" w:rsidRPr="00457BA5" w:rsidRDefault="00EE3E89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- подготовительная группа 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общеразвивающей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направленности (1) – 6 до 7 лет;</w:t>
      </w:r>
    </w:p>
    <w:p w:rsidR="00EE3E89" w:rsidRPr="00457BA5" w:rsidRDefault="00EE3E89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- круглосуточная группа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общеразвивающей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направленности (1) – разновозрастная</w:t>
      </w:r>
    </w:p>
    <w:p w:rsidR="00EE3E89" w:rsidRPr="00457BA5" w:rsidRDefault="00EE3E89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- кратковременная группа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общеразвивающей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направленности (1) - разновозрастная</w:t>
      </w:r>
    </w:p>
    <w:p w:rsidR="00830DB0" w:rsidRPr="00457BA5" w:rsidRDefault="00EE3E89" w:rsidP="00457BA5">
      <w:pPr>
        <w:shd w:val="clear" w:color="auto" w:fill="FFFFFF"/>
        <w:spacing w:after="0"/>
        <w:ind w:left="10" w:right="36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   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Количество мест и воспитанников: здание детского сада рассчитано на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172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мест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а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 12 групп.</w:t>
      </w:r>
    </w:p>
    <w:p w:rsidR="00830DB0" w:rsidRPr="00457BA5" w:rsidRDefault="00830DB0" w:rsidP="00457BA5">
      <w:pPr>
        <w:shd w:val="clear" w:color="auto" w:fill="FFFFFF"/>
        <w:spacing w:after="0"/>
        <w:ind w:left="7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Фактическая наполняемость на конец отчетного периода составляет </w:t>
      </w:r>
      <w:r w:rsidR="00EE3E89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3</w:t>
      </w:r>
      <w:r w:rsidR="00385511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29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человек</w:t>
      </w:r>
      <w:r w:rsidR="00EE3E89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а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r w:rsidR="00EE3E89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12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групп).</w:t>
      </w:r>
    </w:p>
    <w:p w:rsidR="00830DB0" w:rsidRPr="00457BA5" w:rsidRDefault="00830DB0" w:rsidP="00457BA5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11"/>
          <w:sz w:val="24"/>
          <w:szCs w:val="24"/>
        </w:rPr>
        <w:t>1.6. 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Наполняемость групп: количество детей в группах определено в зависимости от площади групповых и физико-психических особенностей детей.</w:t>
      </w:r>
    </w:p>
    <w:p w:rsidR="00830DB0" w:rsidRPr="00457BA5" w:rsidRDefault="00830DB0" w:rsidP="00457BA5">
      <w:pPr>
        <w:shd w:val="clear" w:color="auto" w:fill="FFFFFF"/>
        <w:spacing w:after="0"/>
        <w:ind w:left="10" w:right="36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11"/>
          <w:sz w:val="24"/>
          <w:szCs w:val="24"/>
        </w:rPr>
        <w:t>1.7. 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Наличие инновационных форм дошкольного образования, консультационных пунктов для родителей: 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имеются и функционируют на базе ДОУ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830DB0" w:rsidRPr="00457BA5" w:rsidRDefault="00830DB0" w:rsidP="00457BA5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11"/>
          <w:sz w:val="24"/>
          <w:szCs w:val="24"/>
        </w:rPr>
        <w:t>1.8. 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Структура управления, включая контактную информацию ответственных лиц: управление осуществляется на основе сочетания принципов единоначалия и коллегиальности.</w:t>
      </w:r>
    </w:p>
    <w:p w:rsidR="00830DB0" w:rsidRPr="00457BA5" w:rsidRDefault="00830DB0" w:rsidP="00457BA5">
      <w:pPr>
        <w:shd w:val="clear" w:color="auto" w:fill="FFFFFF"/>
        <w:spacing w:after="0"/>
        <w:ind w:left="29" w:right="36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Единоличный исполнительный орган: заведующий детским садом 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Котлярова Елена Павловна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, телефон: 8 (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87961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) 65-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4-49</w:t>
      </w:r>
    </w:p>
    <w:p w:rsidR="00830DB0" w:rsidRPr="00457BA5" w:rsidRDefault="00830DB0" w:rsidP="00457BA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Коллегиальные органы управления:</w:t>
      </w:r>
    </w:p>
    <w:p w:rsidR="00830DB0" w:rsidRPr="00457BA5" w:rsidRDefault="00830DB0" w:rsidP="00457BA5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31"/>
          <w:sz w:val="24"/>
          <w:szCs w:val="24"/>
        </w:rPr>
        <w:t>1)  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общее собрание работников: председатель 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Харченко Елена Петровна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</w:p>
    <w:p w:rsidR="00830DB0" w:rsidRPr="00457BA5" w:rsidRDefault="00830DB0" w:rsidP="00457BA5">
      <w:pPr>
        <w:shd w:val="clear" w:color="auto" w:fill="FFFFFF"/>
        <w:spacing w:after="0"/>
        <w:ind w:left="1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26"/>
          <w:sz w:val="24"/>
          <w:szCs w:val="24"/>
        </w:rPr>
        <w:t>2)  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педагогический совет: председатель 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Котлярова Елена Павловна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</w:p>
    <w:p w:rsidR="00830DB0" w:rsidRPr="00457BA5" w:rsidRDefault="00830DB0" w:rsidP="00457BA5">
      <w:pPr>
        <w:shd w:val="clear" w:color="auto" w:fill="FFFFFF"/>
        <w:spacing w:after="0"/>
        <w:ind w:left="14" w:right="36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31"/>
          <w:sz w:val="24"/>
          <w:szCs w:val="24"/>
        </w:rPr>
        <w:t>3)   </w:t>
      </w:r>
      <w:r w:rsidR="00A87166" w:rsidRPr="00457BA5">
        <w:rPr>
          <w:rFonts w:ascii="Times New Roman" w:eastAsia="Times New Roman" w:hAnsi="Times New Roman" w:cs="Times New Roman"/>
          <w:color w:val="555555"/>
          <w:spacing w:val="-31"/>
          <w:sz w:val="24"/>
          <w:szCs w:val="24"/>
        </w:rPr>
        <w:t xml:space="preserve">    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управляющий совет: председатель 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Куцевалова</w:t>
      </w:r>
      <w:proofErr w:type="spellEnd"/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Татьяна Александровна,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Органы государственно-общественного управления: родительское собрание</w:t>
      </w:r>
      <w:r w:rsidR="00A87166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- председатель  Авдеева Татьяна Викторовна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830DB0" w:rsidRPr="00457BA5" w:rsidRDefault="00830DB0" w:rsidP="00457BA5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11"/>
          <w:sz w:val="24"/>
          <w:szCs w:val="24"/>
        </w:rPr>
        <w:t>1.9.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План развития и приоритетные</w:t>
      </w:r>
      <w:r w:rsidR="00385511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задачи: в отчетном году решены следующие задачи:</w:t>
      </w:r>
    </w:p>
    <w:p w:rsidR="00830DB0" w:rsidRPr="00457BA5" w:rsidRDefault="00830DB0" w:rsidP="00457BA5">
      <w:pPr>
        <w:shd w:val="clear" w:color="auto" w:fill="FFFFFF"/>
        <w:spacing w:after="0"/>
        <w:ind w:left="34" w:right="36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 созданы условия по приобщению воспитанников к духовно-нравственным и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социокультурным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ценностям родного края.</w:t>
      </w:r>
    </w:p>
    <w:p w:rsidR="00515F54" w:rsidRPr="00457BA5" w:rsidRDefault="00830DB0" w:rsidP="00457BA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555555"/>
          <w:spacing w:val="-4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10"/>
          <w:sz w:val="24"/>
          <w:szCs w:val="24"/>
        </w:rPr>
        <w:t>1.10.</w:t>
      </w:r>
      <w:r w:rsidR="00515F54" w:rsidRPr="00457BA5">
        <w:rPr>
          <w:rFonts w:ascii="Times New Roman" w:eastAsia="Times New Roman" w:hAnsi="Times New Roman" w:cs="Times New Roman"/>
          <w:color w:val="555555"/>
          <w:spacing w:val="-10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4"/>
          <w:sz w:val="24"/>
          <w:szCs w:val="24"/>
        </w:rPr>
        <w:t xml:space="preserve">Сайт учреждения: </w:t>
      </w:r>
      <w:hyperlink r:id="rId5" w:history="1"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https</w:t>
        </w:r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://</w:t>
        </w:r>
        <w:proofErr w:type="spellStart"/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mbdou</w:t>
        </w:r>
        <w:proofErr w:type="spellEnd"/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-12.</w:t>
        </w:r>
        <w:proofErr w:type="spellStart"/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siteedu</w:t>
        </w:r>
        <w:proofErr w:type="spellEnd"/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  <w:proofErr w:type="spellEnd"/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/</w:t>
        </w:r>
        <w:proofErr w:type="spellStart"/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forteachers</w:t>
        </w:r>
        <w:proofErr w:type="spellEnd"/>
        <w:r w:rsidR="00385511" w:rsidRPr="00457BA5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/</w:t>
        </w:r>
      </w:hyperlink>
      <w:r w:rsidR="00385511" w:rsidRPr="00457BA5">
        <w:rPr>
          <w:rFonts w:ascii="Times New Roman" w:eastAsia="Times New Roman" w:hAnsi="Times New Roman" w:cs="Times New Roman"/>
          <w:color w:val="555555"/>
          <w:spacing w:val="-4"/>
          <w:sz w:val="24"/>
          <w:szCs w:val="24"/>
        </w:rPr>
        <w:t xml:space="preserve">   </w:t>
      </w:r>
    </w:p>
    <w:p w:rsidR="00830DB0" w:rsidRPr="00457BA5" w:rsidRDefault="00830DB0" w:rsidP="00457BA5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9"/>
          <w:sz w:val="24"/>
          <w:szCs w:val="24"/>
        </w:rPr>
        <w:t>1.11.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Контактная информация: заведующий </w:t>
      </w:r>
      <w:r w:rsidR="00515F54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Котлярова Елена Павловна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телефон: </w:t>
      </w:r>
      <w:r w:rsidR="00515F54" w:rsidRPr="00457BA5">
        <w:rPr>
          <w:rFonts w:ascii="Times New Roman" w:hAnsi="Times New Roman" w:cs="Times New Roman"/>
          <w:sz w:val="24"/>
          <w:szCs w:val="24"/>
        </w:rPr>
        <w:t>8 (87961) 65-4-49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эл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. почта </w:t>
      </w:r>
      <w:r w:rsidR="00515F54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hyperlink r:id="rId6" w:history="1">
        <w:r w:rsidR="00515F54" w:rsidRPr="00457BA5">
          <w:rPr>
            <w:rStyle w:val="a3"/>
            <w:rFonts w:ascii="Times New Roman" w:hAnsi="Times New Roman" w:cs="Times New Roman"/>
            <w:sz w:val="24"/>
            <w:szCs w:val="24"/>
          </w:rPr>
          <w:t>sad.antonina-2010@yandex.ru</w:t>
        </w:r>
      </w:hyperlink>
    </w:p>
    <w:p w:rsidR="00830DB0" w:rsidRPr="00457BA5" w:rsidRDefault="00830DB0" w:rsidP="00457BA5">
      <w:pPr>
        <w:shd w:val="clear" w:color="auto" w:fill="FFFFFF"/>
        <w:spacing w:after="0"/>
        <w:ind w:left="4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2. Особенности образовательного процесса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2.1.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Содержание обучения и воспитания детей: образовательная деятельность ведется на основании основной образовательной программы дошкольного образования, утвержденной приказом заведующего № </w:t>
      </w:r>
      <w:r w:rsidR="005B6D77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39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от </w:t>
      </w:r>
      <w:r w:rsidR="00515F54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28.08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.201</w:t>
      </w:r>
      <w:r w:rsidR="00515F54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9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5B6D77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Программа составлена в соответствии с ФГОС дошкольного образования с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учетом примерной образовательной программы дошкольного образования «От рождения до школы», санитарно-гигиенических правил и нормативов.</w:t>
      </w:r>
    </w:p>
    <w:p w:rsidR="00830DB0" w:rsidRPr="00457BA5" w:rsidRDefault="005B6D77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Образовательная программа обеспечивает разностороннее развитие детей в возрасте от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3 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7 лет с учетом их возрастных и индивидуальных особенностей по образовательным областям - социально-коммуникативному, познавательному, речевому, художественно-эстетическому и физическому развитию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 коммуникативной, трудовой, продуктивной и игровой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, э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кспериментальная деятельность</w:t>
      </w:r>
      <w:r w:rsidRPr="00457BA5">
        <w:rPr>
          <w:rFonts w:ascii="Times New Roman" w:eastAsia="Times New Roman" w:hAnsi="Times New Roman" w:cs="Times New Roman"/>
          <w:color w:val="555555"/>
          <w:spacing w:val="-2"/>
          <w:sz w:val="24"/>
          <w:szCs w:val="24"/>
        </w:rPr>
        <w:t>.</w:t>
      </w:r>
    </w:p>
    <w:p w:rsidR="00830DB0" w:rsidRPr="00457BA5" w:rsidRDefault="00830DB0" w:rsidP="00457BA5">
      <w:pPr>
        <w:shd w:val="clear" w:color="auto" w:fill="FFFFFF"/>
        <w:spacing w:after="0"/>
        <w:ind w:right="74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lastRenderedPageBreak/>
        <w:t>2.2.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Охрана и укрепление здоровья детей: для всех возрастных групп с учетом здоровья детей разработаны планы мероприятий, направленные на укрепление здоровья детей.</w:t>
      </w:r>
    </w:p>
    <w:p w:rsidR="00830DB0" w:rsidRPr="00457BA5" w:rsidRDefault="00830DB0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Основными формами оздоровительной работы являются:</w:t>
      </w:r>
    </w:p>
    <w:p w:rsidR="00830DB0" w:rsidRPr="00457BA5" w:rsidRDefault="00830DB0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– двигательный режим: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утренняя гимнастика, физкультминутки, динамические паузы,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прогу</w:t>
      </w:r>
      <w:r w:rsidR="007B6DC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лки, занятия физической культурой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,</w:t>
      </w:r>
      <w:r w:rsidR="007B6DC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дни и недели здоровья, спортивные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праздники, спортивные секции, кружки, спортивные развлечения;</w:t>
      </w:r>
      <w:proofErr w:type="gramEnd"/>
    </w:p>
    <w:p w:rsidR="00830DB0" w:rsidRPr="00457BA5" w:rsidRDefault="00830DB0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оздоровительные мероприятия: воздушные ванны, обширное умывание и полоскание полости рта круглый год; игры с водой, контрастное обливание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ног,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босохождение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в летний период; соблюдение питьевого режима, прогулки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лимонотерапия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, витаминизация третьего блюда и в драже, закаливание «рижским методом».</w:t>
      </w:r>
    </w:p>
    <w:p w:rsidR="00830DB0" w:rsidRPr="00457BA5" w:rsidRDefault="003A18CC" w:rsidP="00457BA5">
      <w:pPr>
        <w:shd w:val="clear" w:color="auto" w:fill="FFFFFF"/>
        <w:spacing w:after="0"/>
        <w:ind w:right="42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  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В летний период ежегодно реализуется план ежедневных оздоровительных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мероприятий. В каждой группе детского сада создан уголок здоровья, где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каждый родитель (законный представитель) может получить необходимую 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информацию о методиках сохранения здоровья детей.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Инклюзивных программ в детском саду нет.</w:t>
      </w:r>
    </w:p>
    <w:p w:rsidR="00830DB0" w:rsidRPr="00457BA5" w:rsidRDefault="00830DB0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2.3. 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Организация специализированной (коррекционной) помощи детям,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с ОВЗ</w:t>
      </w:r>
      <w:r w:rsidR="00457BA5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(с тяжелыми нарушениями речи)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детском саду </w:t>
      </w:r>
      <w:r w:rsidR="00457BA5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ведется, помощь строится на заключении  ТПМПК Предгорного муниципального района</w:t>
      </w:r>
    </w:p>
    <w:p w:rsidR="00457BA5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2.4. 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Дополнительные образовательные и иные услуги</w:t>
      </w:r>
      <w:r w:rsidR="00045C4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: </w:t>
      </w:r>
      <w:r w:rsidR="00045C45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В детском саду </w:t>
      </w:r>
      <w:r w:rsidR="00045C4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проводят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бесплатн</w:t>
      </w:r>
      <w:r w:rsidR="00045C4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ую дополнительную</w:t>
      </w:r>
      <w:r w:rsidR="00457BA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образовательную </w:t>
      </w:r>
      <w:r w:rsidR="00045C4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</w:t>
      </w:r>
      <w:r w:rsidR="003A18CC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деятельность</w:t>
      </w:r>
      <w:r w:rsidR="00045C4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:</w:t>
      </w:r>
    </w:p>
    <w:p w:rsidR="00045C45" w:rsidRPr="00457BA5" w:rsidRDefault="00045C45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6"/>
        <w:gridCol w:w="4857"/>
        <w:gridCol w:w="3969"/>
        <w:gridCol w:w="2552"/>
        <w:gridCol w:w="2551"/>
      </w:tblGrid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«Веселые  пальчики»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Горбачева Д.А.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«Театральный сундучок»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«Волшебные краски»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Кулаченко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Харченко Е.П.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2,4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Дорошенко Н.Д.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«Пластилиновое чудо»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1,3 неделя 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Алиева Е.Д.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«Чудесная палитра»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Куцевалова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10.10- 10.35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Оганесян С.Ю.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«Юный флорист»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2,4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Дорошенко С.В.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«Радуга красок»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2,4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Мухсиева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Осипова Т.Ю.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«Веселая радуга»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Щедринова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«Кал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маля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2,4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Сарана Л.Н.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2,4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Фенева Е.В.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Арутюнян С.Э.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2,4 неделя месяца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Алексеева Е.О.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2,4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художественно-  эстетическое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1,3 неделя месяца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16.30- 16.55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Кушлянская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45C45" w:rsidRPr="00457BA5" w:rsidTr="00045C45">
        <w:tc>
          <w:tcPr>
            <w:tcW w:w="496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7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969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2552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10.10- 10.35</w:t>
            </w:r>
          </w:p>
        </w:tc>
        <w:tc>
          <w:tcPr>
            <w:tcW w:w="2551" w:type="dxa"/>
          </w:tcPr>
          <w:p w:rsidR="00045C45" w:rsidRPr="00457BA5" w:rsidRDefault="00045C45" w:rsidP="00457B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Курочкина Е.В.</w:t>
            </w:r>
          </w:p>
        </w:tc>
      </w:tr>
    </w:tbl>
    <w:p w:rsidR="00045C45" w:rsidRPr="00457BA5" w:rsidRDefault="00045C45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07457D" w:rsidRPr="00457BA5" w:rsidRDefault="00045C45" w:rsidP="00457BA5">
      <w:pPr>
        <w:shd w:val="clear" w:color="auto" w:fill="FFFFFF"/>
        <w:spacing w:after="0"/>
        <w:ind w:right="422"/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  <w:lang w:val="en-US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2.5.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Программы </w:t>
      </w:r>
      <w:proofErr w:type="spellStart"/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предшкольного</w:t>
      </w:r>
      <w:proofErr w:type="spellEnd"/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образования: </w:t>
      </w:r>
    </w:p>
    <w:p w:rsidR="00830DB0" w:rsidRPr="00457BA5" w:rsidRDefault="00830DB0" w:rsidP="00457BA5">
      <w:pPr>
        <w:shd w:val="clear" w:color="auto" w:fill="FFFFFF"/>
        <w:spacing w:after="0"/>
        <w:ind w:right="42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Ежегодно составляется план</w:t>
      </w:r>
      <w:r w:rsidR="0007457D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преемственности детского сада и школы, который утверждается заведующим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br/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детским садом и согласовывается с директором МБ</w:t>
      </w:r>
      <w:r w:rsidR="0007457D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СОШ</w:t>
      </w:r>
      <w:r w:rsidR="00DD03C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№11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.</w:t>
      </w:r>
    </w:p>
    <w:p w:rsidR="00830DB0" w:rsidRPr="00457BA5" w:rsidRDefault="00830DB0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В отчетном учебном году план преемственности выполнен на 9</w:t>
      </w:r>
      <w:r w:rsidR="00DD03C5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0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процентов в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связи с карантинными мероприятиями, проводимыми в образовательных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организациях.</w:t>
      </w:r>
    </w:p>
    <w:p w:rsidR="00830DB0" w:rsidRPr="00457BA5" w:rsidRDefault="00045C45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 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2.6. 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образования: детский сад работает в тесном контакте с педагогическим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коллективом</w:t>
      </w:r>
      <w:r w:rsidR="00DD03C5"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школ</w:t>
      </w:r>
      <w:r w:rsidR="007B6DC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с. </w:t>
      </w:r>
      <w:proofErr w:type="spellStart"/>
      <w:r w:rsidR="007B6DC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Юца</w:t>
      </w:r>
      <w:proofErr w:type="spellEnd"/>
      <w:r w:rsidR="00830DB0"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.   Ежегодно между учреждениями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составляются </w:t>
      </w:r>
      <w:r w:rsidR="007B6DC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совместные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планы образовательных</w:t>
      </w:r>
      <w:r w:rsidR="007B6DC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и воспитательных мероприятий., д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ля преемственности дошкольного и начального основного общего образования между учреждениями</w:t>
      </w:r>
      <w:proofErr w:type="gramStart"/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</w:t>
      </w:r>
      <w:r w:rsidR="00DD03C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.</w:t>
      </w:r>
      <w:proofErr w:type="gramEnd"/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Педагоги детского сада помогают своим воспитанникам в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установлении контакта с будущим учителем, этому способствовали экскурсии в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школу, совместные интегрированные уроки с первоклассниками.</w:t>
      </w:r>
    </w:p>
    <w:p w:rsidR="00830DB0" w:rsidRPr="00457BA5" w:rsidRDefault="00045C45" w:rsidP="00457BA5">
      <w:pPr>
        <w:shd w:val="clear" w:color="auto" w:fill="FFFFFF"/>
        <w:spacing w:after="0"/>
        <w:ind w:right="84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   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2.7. 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Совместная работа с организациями дополнительного образования, 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культуры и спорта: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в течение отчетного периода детский сад на основе заключенных договоров о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сетевом взаимодействии вел совместную деятельность: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с поселковой библиотекой;</w:t>
      </w:r>
    </w:p>
    <w:p w:rsidR="00830DB0" w:rsidRPr="00457BA5" w:rsidRDefault="007B6DC5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– с </w:t>
      </w:r>
      <w:r>
        <w:rPr>
          <w:rFonts w:ascii="Times New Roman" w:hAnsi="Times New Roman" w:cs="Times New Roman"/>
          <w:sz w:val="24"/>
          <w:szCs w:val="24"/>
        </w:rPr>
        <w:t xml:space="preserve">МКУ «Социально- культурным </w:t>
      </w:r>
      <w:r w:rsidRPr="007B6DC5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B6D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B6DC5">
        <w:rPr>
          <w:rFonts w:ascii="Times New Roman" w:hAnsi="Times New Roman" w:cs="Times New Roman"/>
          <w:sz w:val="24"/>
          <w:szCs w:val="24"/>
        </w:rPr>
        <w:t>Юцкий</w:t>
      </w:r>
      <w:proofErr w:type="spellEnd"/>
      <w:r w:rsidRPr="007B6DC5">
        <w:rPr>
          <w:rFonts w:ascii="Times New Roman" w:hAnsi="Times New Roman" w:cs="Times New Roman"/>
          <w:sz w:val="24"/>
          <w:szCs w:val="24"/>
        </w:rPr>
        <w:t xml:space="preserve"> сельсовет Предгорного района Ставропольского края» (ДК с. </w:t>
      </w:r>
      <w:proofErr w:type="spellStart"/>
      <w:r w:rsidRPr="007B6DC5">
        <w:rPr>
          <w:rFonts w:ascii="Times New Roman" w:hAnsi="Times New Roman" w:cs="Times New Roman"/>
          <w:sz w:val="24"/>
          <w:szCs w:val="24"/>
        </w:rPr>
        <w:t>Юца</w:t>
      </w:r>
      <w:proofErr w:type="spellEnd"/>
      <w:r w:rsidRPr="007B6DC5">
        <w:rPr>
          <w:rFonts w:ascii="Times New Roman" w:hAnsi="Times New Roman" w:cs="Times New Roman"/>
          <w:sz w:val="24"/>
          <w:szCs w:val="24"/>
        </w:rPr>
        <w:t>)</w:t>
      </w:r>
      <w:r w:rsidR="00830DB0" w:rsidRPr="007B6DC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;</w:t>
      </w:r>
    </w:p>
    <w:p w:rsidR="00830DB0" w:rsidRPr="00457BA5" w:rsidRDefault="00830DB0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В предстоящем учебном году планируется продолжать и расширить совместную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работу.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2.8.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Основные формы работы с родителями (законными представителями):</w:t>
      </w:r>
    </w:p>
    <w:p w:rsidR="00830DB0" w:rsidRPr="00457BA5" w:rsidRDefault="00830DB0" w:rsidP="00457BA5">
      <w:pPr>
        <w:shd w:val="clear" w:color="auto" w:fill="FFFFFF"/>
        <w:spacing w:after="0"/>
        <w:ind w:right="63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наиболее эффективными формами работы с родителями в отчетном периоде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стали: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родительские собрания;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индивидуальные консультации заведующего и воспитателей детского сада;</w:t>
      </w:r>
    </w:p>
    <w:p w:rsidR="00830DB0" w:rsidRPr="00457BA5" w:rsidRDefault="00830DB0" w:rsidP="00457BA5">
      <w:pPr>
        <w:shd w:val="clear" w:color="auto" w:fill="FFFFFF"/>
        <w:spacing w:after="0"/>
        <w:ind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– организация и проведения праздников, театральных постановок с участием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родителей;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– организация выставок детских работ, выполненных совместно с родителями,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 каждому сезонному празднику;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стендовая информация;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lastRenderedPageBreak/>
        <w:t xml:space="preserve">– взаимодействие через </w:t>
      </w:r>
      <w:proofErr w:type="gram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мобильные</w:t>
      </w:r>
      <w:proofErr w:type="gram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мессенджеры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.</w:t>
      </w:r>
    </w:p>
    <w:p w:rsidR="00830DB0" w:rsidRPr="00457BA5" w:rsidRDefault="00830DB0" w:rsidP="00457BA5">
      <w:pPr>
        <w:shd w:val="clear" w:color="auto" w:fill="FFFFFF"/>
        <w:spacing w:after="0"/>
        <w:ind w:left="133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3. Условия осуществления образовательной деятельности</w:t>
      </w:r>
    </w:p>
    <w:p w:rsidR="00830DB0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3.1. Организация предметной образовательной среды и материальное оснащение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детского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сада: детский сад </w:t>
      </w:r>
      <w:r w:rsidR="00BF74C6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имеет </w:t>
      </w:r>
      <w:r w:rsidR="00DD03C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хорошую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базу для осуществления</w:t>
      </w:r>
      <w:r w:rsidR="00DD03C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образовательной деятельности.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BF74C6" w:rsidRPr="000E007A">
        <w:rPr>
          <w:rFonts w:ascii="Times New Roman" w:hAnsi="Times New Roman" w:cs="Times New Roman"/>
          <w:sz w:val="24"/>
          <w:szCs w:val="24"/>
        </w:rPr>
        <w:t>Для каждой возрастной группы имеется все необходимое для полноценного функционирования помещения: раздевальная, игровая, спальня, буфетная, туалетная.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74C6" w:rsidRPr="000E007A">
        <w:rPr>
          <w:rFonts w:ascii="Times New Roman" w:hAnsi="Times New Roman" w:cs="Times New Roman"/>
          <w:sz w:val="24"/>
          <w:szCs w:val="24"/>
        </w:rPr>
        <w:t>Групповые помещения оснащены мебелью, отвечающей гигиеническим и возрастным требованиям для дошкольных образовательных учреждений, игровым оборудованием, учебно-методическими пособиями в соответствии с возрастом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>меют необходимое для всех видов образовательной деятельности воспитанников, педагогической, административной и хозяйственной деятельности оснащение и оборудование</w:t>
      </w:r>
    </w:p>
    <w:p w:rsidR="00BF74C6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>В МБДОУ № 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E007A">
        <w:rPr>
          <w:rFonts w:ascii="Times New Roman" w:hAnsi="Times New Roman" w:cs="Times New Roman"/>
          <w:sz w:val="24"/>
          <w:szCs w:val="24"/>
        </w:rPr>
        <w:t xml:space="preserve">созданы условия для познавательно-речевого, социально-личностного, художественно-эстетического и физического развития детей, том числе и с ОВЗ </w:t>
      </w:r>
      <w:r>
        <w:rPr>
          <w:rFonts w:ascii="Times New Roman" w:hAnsi="Times New Roman" w:cs="Times New Roman"/>
          <w:sz w:val="24"/>
          <w:szCs w:val="24"/>
        </w:rPr>
        <w:t xml:space="preserve">(тяжелое нарушение речи) 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Предметно-развивающая среда соответствует санитарно — гигиеническим требованиям и обеспечивает:</w:t>
      </w:r>
    </w:p>
    <w:p w:rsidR="00BF74C6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Физическое развитие: 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спортивные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 </w:t>
      </w:r>
      <w:r w:rsidR="00BF74C6">
        <w:rPr>
          <w:rFonts w:ascii="Times New Roman" w:hAnsi="Times New Roman" w:cs="Times New Roman"/>
          <w:sz w:val="24"/>
          <w:szCs w:val="24"/>
        </w:rPr>
        <w:t>зал</w:t>
      </w:r>
      <w:r w:rsidR="00BF74C6" w:rsidRPr="000E007A">
        <w:rPr>
          <w:rFonts w:ascii="Times New Roman" w:hAnsi="Times New Roman" w:cs="Times New Roman"/>
          <w:sz w:val="24"/>
          <w:szCs w:val="24"/>
        </w:rPr>
        <w:t>, наглядный материал для занятий, нетрадиционное оборудование для занятий</w:t>
      </w:r>
      <w:r w:rsidR="007F7087">
        <w:rPr>
          <w:rFonts w:ascii="Times New Roman" w:hAnsi="Times New Roman" w:cs="Times New Roman"/>
          <w:sz w:val="24"/>
          <w:szCs w:val="24"/>
        </w:rPr>
        <w:t>.</w:t>
      </w:r>
    </w:p>
    <w:p w:rsidR="007F7087" w:rsidRPr="000E007A" w:rsidRDefault="007F7087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7087">
        <w:rPr>
          <w:rFonts w:ascii="Times New Roman" w:hAnsi="Times New Roman" w:cs="Times New Roman"/>
          <w:sz w:val="24"/>
          <w:szCs w:val="24"/>
        </w:rPr>
        <w:t xml:space="preserve"> </w:t>
      </w:r>
      <w:r w:rsidRPr="000E007A">
        <w:rPr>
          <w:rFonts w:ascii="Times New Roman" w:hAnsi="Times New Roman" w:cs="Times New Roman"/>
          <w:sz w:val="24"/>
          <w:szCs w:val="24"/>
        </w:rPr>
        <w:t xml:space="preserve">спортивные </w:t>
      </w:r>
      <w:r>
        <w:rPr>
          <w:rFonts w:ascii="Times New Roman" w:hAnsi="Times New Roman" w:cs="Times New Roman"/>
          <w:sz w:val="24"/>
          <w:szCs w:val="24"/>
        </w:rPr>
        <w:t>центры</w:t>
      </w:r>
      <w:r w:rsidRPr="000E0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007A">
        <w:rPr>
          <w:rFonts w:ascii="Times New Roman" w:hAnsi="Times New Roman" w:cs="Times New Roman"/>
          <w:sz w:val="24"/>
          <w:szCs w:val="24"/>
        </w:rPr>
        <w:t>в группах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A331D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74C6" w:rsidRPr="000E007A">
        <w:rPr>
          <w:rFonts w:ascii="Times New Roman" w:hAnsi="Times New Roman" w:cs="Times New Roman"/>
          <w:sz w:val="24"/>
          <w:szCs w:val="24"/>
        </w:rPr>
        <w:t>ознавательно-речевое развитие:</w:t>
      </w:r>
    </w:p>
    <w:p w:rsidR="003A331D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 </w:t>
      </w:r>
      <w:r w:rsidR="00BF74C6">
        <w:rPr>
          <w:rFonts w:ascii="Times New Roman" w:hAnsi="Times New Roman" w:cs="Times New Roman"/>
          <w:sz w:val="24"/>
          <w:szCs w:val="24"/>
        </w:rPr>
        <w:t>центры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 экспериментировани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я</w:t>
      </w:r>
      <w:r w:rsidR="007F7087" w:rsidRPr="000E00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7087" w:rsidRPr="000E007A">
        <w:rPr>
          <w:rFonts w:ascii="Times New Roman" w:hAnsi="Times New Roman" w:cs="Times New Roman"/>
          <w:sz w:val="24"/>
          <w:szCs w:val="24"/>
        </w:rPr>
        <w:t>в группах)</w:t>
      </w:r>
      <w:r w:rsidR="007F7087">
        <w:rPr>
          <w:rFonts w:ascii="Times New Roman" w:hAnsi="Times New Roman" w:cs="Times New Roman"/>
          <w:sz w:val="24"/>
          <w:szCs w:val="24"/>
        </w:rPr>
        <w:t xml:space="preserve">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31D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>
        <w:rPr>
          <w:rFonts w:ascii="Times New Roman" w:hAnsi="Times New Roman" w:cs="Times New Roman"/>
          <w:sz w:val="24"/>
          <w:szCs w:val="24"/>
        </w:rPr>
        <w:t>центры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 развивающих иг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р</w:t>
      </w:r>
      <w:r w:rsidR="007F7087" w:rsidRPr="000E00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7087" w:rsidRPr="000E007A">
        <w:rPr>
          <w:rFonts w:ascii="Times New Roman" w:hAnsi="Times New Roman" w:cs="Times New Roman"/>
          <w:sz w:val="24"/>
          <w:szCs w:val="24"/>
        </w:rPr>
        <w:t>в группах)</w:t>
      </w:r>
      <w:r w:rsidR="007F7087">
        <w:rPr>
          <w:rFonts w:ascii="Times New Roman" w:hAnsi="Times New Roman" w:cs="Times New Roman"/>
          <w:sz w:val="24"/>
          <w:szCs w:val="24"/>
        </w:rPr>
        <w:t xml:space="preserve">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087" w:rsidRDefault="007F7087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-центр природы (в группах); </w:t>
      </w:r>
    </w:p>
    <w:p w:rsidR="003A331D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книжный</w:t>
      </w:r>
      <w:r w:rsidR="00BF74C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F74C6" w:rsidRPr="000E007A">
        <w:rPr>
          <w:rFonts w:ascii="Times New Roman" w:hAnsi="Times New Roman" w:cs="Times New Roman"/>
          <w:sz w:val="24"/>
          <w:szCs w:val="24"/>
        </w:rPr>
        <w:t>, библиотека познавательной и художественной литературы</w:t>
      </w:r>
      <w:r w:rsidR="007F7087">
        <w:rPr>
          <w:rFonts w:ascii="Times New Roman" w:hAnsi="Times New Roman" w:cs="Times New Roman"/>
          <w:sz w:val="24"/>
          <w:szCs w:val="24"/>
        </w:rPr>
        <w:t xml:space="preserve"> </w:t>
      </w:r>
      <w:r w:rsidR="007F7087" w:rsidRPr="000E007A">
        <w:rPr>
          <w:rFonts w:ascii="Times New Roman" w:hAnsi="Times New Roman" w:cs="Times New Roman"/>
          <w:sz w:val="24"/>
          <w:szCs w:val="24"/>
        </w:rPr>
        <w:t>(в группах)</w:t>
      </w:r>
      <w:proofErr w:type="gramStart"/>
      <w:r w:rsidR="007F7087">
        <w:rPr>
          <w:rFonts w:ascii="Times New Roman" w:hAnsi="Times New Roman" w:cs="Times New Roman"/>
          <w:sz w:val="24"/>
          <w:szCs w:val="24"/>
        </w:rPr>
        <w:t xml:space="preserve"> </w:t>
      </w:r>
      <w:r w:rsidR="00BF74C6" w:rsidRPr="000E0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1D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мини — музей 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="00BF74C6" w:rsidRPr="000E007A">
        <w:rPr>
          <w:rFonts w:ascii="Times New Roman" w:hAnsi="Times New Roman" w:cs="Times New Roman"/>
          <w:sz w:val="24"/>
          <w:szCs w:val="24"/>
        </w:rPr>
        <w:t>(региональный компонент</w:t>
      </w:r>
      <w:r w:rsidR="00BF74C6">
        <w:rPr>
          <w:rFonts w:ascii="Times New Roman" w:hAnsi="Times New Roman" w:cs="Times New Roman"/>
          <w:sz w:val="24"/>
          <w:szCs w:val="24"/>
        </w:rPr>
        <w:t xml:space="preserve"> «Горница» и «Народные промыслы»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наборы аудио и 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видео записей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>, наборы картин и картинок, дидактический материал для развития мелкой моторики, логопедические уголки</w:t>
      </w:r>
      <w:r w:rsidR="00BF74C6">
        <w:rPr>
          <w:rFonts w:ascii="Times New Roman" w:hAnsi="Times New Roman" w:cs="Times New Roman"/>
          <w:sz w:val="24"/>
          <w:szCs w:val="24"/>
        </w:rPr>
        <w:t xml:space="preserve"> в группах компенсирующей направленности</w:t>
      </w:r>
      <w:r w:rsidR="00BF74C6" w:rsidRPr="000E007A">
        <w:rPr>
          <w:rFonts w:ascii="Times New Roman" w:hAnsi="Times New Roman" w:cs="Times New Roman"/>
          <w:sz w:val="24"/>
          <w:szCs w:val="24"/>
        </w:rPr>
        <w:t>.</w:t>
      </w:r>
    </w:p>
    <w:p w:rsidR="007F7087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Социально-личностное развитие: фотоальбомы о жизни детей в детском саду и дома, атрибуты для игровой деятельност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и</w:t>
      </w:r>
      <w:r w:rsidR="007F7087" w:rsidRPr="000E00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7087" w:rsidRPr="000E007A">
        <w:rPr>
          <w:rFonts w:ascii="Times New Roman" w:hAnsi="Times New Roman" w:cs="Times New Roman"/>
          <w:sz w:val="24"/>
          <w:szCs w:val="24"/>
        </w:rPr>
        <w:t>в группах)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087" w:rsidRDefault="007F7087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уголки уединения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07A">
        <w:rPr>
          <w:rFonts w:ascii="Times New Roman" w:hAnsi="Times New Roman" w:cs="Times New Roman"/>
          <w:sz w:val="24"/>
          <w:szCs w:val="24"/>
        </w:rPr>
        <w:t>(в группах)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4C6" w:rsidRDefault="007F7087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>
        <w:rPr>
          <w:rFonts w:ascii="Times New Roman" w:hAnsi="Times New Roman" w:cs="Times New Roman"/>
          <w:sz w:val="24"/>
          <w:szCs w:val="24"/>
        </w:rPr>
        <w:t>центр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 социально — эмоционального развития (в группах)</w:t>
      </w:r>
    </w:p>
    <w:p w:rsidR="003A331D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семь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7F7087" w:rsidRPr="000E00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7087" w:rsidRPr="000E007A">
        <w:rPr>
          <w:rFonts w:ascii="Times New Roman" w:hAnsi="Times New Roman" w:cs="Times New Roman"/>
          <w:sz w:val="24"/>
          <w:szCs w:val="24"/>
        </w:rPr>
        <w:t>в группах)</w:t>
      </w:r>
      <w:r w:rsidR="007F7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31D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 игры «Магазин», «Почта», «Банк», «Парикмахерская»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0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7087">
        <w:rPr>
          <w:rFonts w:ascii="Times New Roman" w:hAnsi="Times New Roman" w:cs="Times New Roman"/>
          <w:sz w:val="24"/>
          <w:szCs w:val="24"/>
        </w:rPr>
        <w:t xml:space="preserve"> «Безопасная дорога»</w:t>
      </w:r>
      <w:r w:rsidR="007F7087" w:rsidRPr="007F7087">
        <w:rPr>
          <w:rFonts w:ascii="Times New Roman" w:hAnsi="Times New Roman" w:cs="Times New Roman"/>
          <w:sz w:val="24"/>
          <w:szCs w:val="24"/>
        </w:rPr>
        <w:t xml:space="preserve"> </w:t>
      </w:r>
      <w:r w:rsidR="007F7087" w:rsidRPr="000E007A">
        <w:rPr>
          <w:rFonts w:ascii="Times New Roman" w:hAnsi="Times New Roman" w:cs="Times New Roman"/>
          <w:sz w:val="24"/>
          <w:szCs w:val="24"/>
        </w:rPr>
        <w:t>(в группах)</w:t>
      </w:r>
      <w:r w:rsidR="007F7087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F7087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Художественно-эстетическое развитие: </w:t>
      </w:r>
      <w:r w:rsidR="00BF74C6">
        <w:rPr>
          <w:rFonts w:ascii="Times New Roman" w:hAnsi="Times New Roman" w:cs="Times New Roman"/>
          <w:sz w:val="24"/>
          <w:szCs w:val="24"/>
        </w:rPr>
        <w:t>центры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деятельности, фотовыставки, репродукции картин, музыкальные инструменты, тематические папки и альбомы, дидактические игры, музыкальные инструменты, подбор аудио и 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видео дисков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, телевизоры </w:t>
      </w:r>
    </w:p>
    <w:p w:rsidR="00BF74C6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007A">
        <w:rPr>
          <w:rFonts w:ascii="Times New Roman" w:hAnsi="Times New Roman" w:cs="Times New Roman"/>
          <w:sz w:val="24"/>
          <w:szCs w:val="24"/>
        </w:rPr>
        <w:lastRenderedPageBreak/>
        <w:t>видеоплееры, магнитофоны, фортепиано, компьютер, наборы детских инструментов, ширмы для театров, наглядные пособия, репродукции, предметно-развивающая среда в группах, образцы народных промыслов,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07A">
        <w:rPr>
          <w:rFonts w:ascii="Times New Roman" w:hAnsi="Times New Roman" w:cs="Times New Roman"/>
          <w:sz w:val="24"/>
          <w:szCs w:val="24"/>
        </w:rPr>
        <w:t>об искусстве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Pr="000E00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7087" w:rsidRPr="000E007A" w:rsidRDefault="007F7087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 творчества </w:t>
      </w:r>
      <w:r w:rsidRPr="000E007A">
        <w:rPr>
          <w:rFonts w:ascii="Times New Roman" w:hAnsi="Times New Roman" w:cs="Times New Roman"/>
          <w:sz w:val="24"/>
          <w:szCs w:val="24"/>
        </w:rPr>
        <w:t>(в группах)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Обстановка, созданная в групповых помещениях и кабинетах, уравновешивает эмоциональный фон каждого ребенка, способствует его эмоциональному благополучию. В оформлении группового помещения, логопедического кабинета и кабинета психолога используются мягкие </w:t>
      </w:r>
      <w:r w:rsidR="007F7087">
        <w:rPr>
          <w:rFonts w:ascii="Times New Roman" w:hAnsi="Times New Roman" w:cs="Times New Roman"/>
          <w:sz w:val="24"/>
          <w:szCs w:val="24"/>
        </w:rPr>
        <w:t>пастельные цвета: в </w:t>
      </w:r>
      <w:r w:rsidR="007F7087" w:rsidRPr="000E007A">
        <w:rPr>
          <w:rFonts w:ascii="Times New Roman" w:hAnsi="Times New Roman" w:cs="Times New Roman"/>
          <w:sz w:val="24"/>
          <w:szCs w:val="24"/>
        </w:rPr>
        <w:t xml:space="preserve">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нежно-зеленой гамме — именно эти цвета спектра способствуют успешному речевому развитию. В помещениях создается ощущение уюта, света и радости, это максимально приближает обстановку 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 домашней, помогает снять </w:t>
      </w:r>
      <w:proofErr w:type="spellStart"/>
      <w:r w:rsidR="00BF74C6" w:rsidRPr="000E007A">
        <w:rPr>
          <w:rFonts w:ascii="Times New Roman" w:hAnsi="Times New Roman" w:cs="Times New Roman"/>
          <w:sz w:val="24"/>
          <w:szCs w:val="24"/>
        </w:rPr>
        <w:t>стрессообразующий</w:t>
      </w:r>
      <w:proofErr w:type="spell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 фактор. Групповые помещения и кабинеты не загромождены мебелью, в них достаточно места для передвижений детей, мебель закреплена, острые 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углы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 и кромки мебели закруглены.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В  групп</w:t>
      </w:r>
      <w:r w:rsidR="00BF74C6">
        <w:rPr>
          <w:rFonts w:ascii="Times New Roman" w:hAnsi="Times New Roman" w:cs="Times New Roman"/>
          <w:sz w:val="24"/>
          <w:szCs w:val="24"/>
        </w:rPr>
        <w:t>ах компенсирующей направленности</w:t>
      </w:r>
      <w:r w:rsidR="00BF74C6" w:rsidRPr="000E007A">
        <w:rPr>
          <w:rFonts w:ascii="Times New Roman" w:hAnsi="Times New Roman" w:cs="Times New Roman"/>
          <w:sz w:val="24"/>
          <w:szCs w:val="24"/>
        </w:rPr>
        <w:t>, котор</w:t>
      </w:r>
      <w:r w:rsidR="00BF74C6">
        <w:rPr>
          <w:rFonts w:ascii="Times New Roman" w:hAnsi="Times New Roman" w:cs="Times New Roman"/>
          <w:sz w:val="24"/>
          <w:szCs w:val="24"/>
        </w:rPr>
        <w:t>ые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 посещают дети </w:t>
      </w:r>
      <w:r w:rsidR="00BF74C6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="00BF74C6" w:rsidRPr="000E007A">
        <w:rPr>
          <w:rFonts w:ascii="Times New Roman" w:hAnsi="Times New Roman" w:cs="Times New Roman"/>
          <w:sz w:val="24"/>
          <w:szCs w:val="24"/>
        </w:rPr>
        <w:t>, уделяется особое внимание соблюдению правил охраны жизни и здоровья детей.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>Материально — техническая база и оснащенность образовательного процесса для детей с ОВЗ предполагает наличие в ДОУ специального оборудования, программно — методического обеспечения и необходимого дидактического материала.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Наличие необходимого оборудования и оснащенность педагогического процесса в кабинете психолога, учителя — логопеда, музыкальном зале и в группах МБДОУ № 1</w:t>
      </w:r>
      <w:r w:rsidR="00BF74C6">
        <w:rPr>
          <w:rFonts w:ascii="Times New Roman" w:hAnsi="Times New Roman" w:cs="Times New Roman"/>
          <w:sz w:val="24"/>
          <w:szCs w:val="24"/>
        </w:rPr>
        <w:t xml:space="preserve">2 </w:t>
      </w:r>
      <w:r w:rsidR="00BF74C6" w:rsidRPr="000E007A">
        <w:rPr>
          <w:rFonts w:ascii="Times New Roman" w:hAnsi="Times New Roman" w:cs="Times New Roman"/>
          <w:sz w:val="24"/>
          <w:szCs w:val="24"/>
        </w:rPr>
        <w:t>создает возможности для успешного устранения речевого дефекта, преодоления отставания в речевом развитии и позволяет ребенку проявлять свои способности не только на занятиях, но и в свободной деятельности; стимулирует развитие творческих способностей, самостоятельности, инициативности, помогает утвердиться в чувстве уверенности в себе, а значит, способствует всестороннему гармоничному развитию личности.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F74C6" w:rsidRPr="000E007A">
        <w:rPr>
          <w:rFonts w:ascii="Times New Roman" w:hAnsi="Times New Roman" w:cs="Times New Roman"/>
          <w:sz w:val="24"/>
          <w:szCs w:val="24"/>
        </w:rPr>
        <w:t>Оснащение логопедического кабинета МБДОУ № 1</w:t>
      </w:r>
      <w:r w:rsidR="00BF74C6">
        <w:rPr>
          <w:rFonts w:ascii="Times New Roman" w:hAnsi="Times New Roman" w:cs="Times New Roman"/>
          <w:sz w:val="24"/>
          <w:szCs w:val="24"/>
        </w:rPr>
        <w:t>2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 xml:space="preserve">В кабинете </w:t>
      </w:r>
      <w:r>
        <w:rPr>
          <w:rFonts w:ascii="Times New Roman" w:hAnsi="Times New Roman" w:cs="Times New Roman"/>
          <w:sz w:val="24"/>
          <w:szCs w:val="24"/>
        </w:rPr>
        <w:t xml:space="preserve">учителя- </w:t>
      </w:r>
      <w:r w:rsidRPr="000E007A">
        <w:rPr>
          <w:rFonts w:ascii="Times New Roman" w:hAnsi="Times New Roman" w:cs="Times New Roman"/>
          <w:sz w:val="24"/>
          <w:szCs w:val="24"/>
        </w:rPr>
        <w:t>логопеда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07A">
        <w:rPr>
          <w:rFonts w:ascii="Times New Roman" w:hAnsi="Times New Roman" w:cs="Times New Roman"/>
          <w:sz w:val="24"/>
          <w:szCs w:val="24"/>
        </w:rPr>
        <w:t>развивающая среда организована таким образом, чтобы способствовать развитию не только всех сторон речи, но и неречевых психических функций. Для этого еженедельно частично обновляются дидактические игры и материалы в центрах «Развитие лексико-грамматической стороны речи», «Развитие фонетико-фонематической стороны речи», «Развитие сенсомоторной сферы», «Развитие связной речи и речевого общения».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4C6" w:rsidRPr="000E007A">
        <w:rPr>
          <w:rFonts w:ascii="Times New Roman" w:hAnsi="Times New Roman" w:cs="Times New Roman"/>
          <w:sz w:val="24"/>
          <w:szCs w:val="24"/>
        </w:rPr>
        <w:t>Особое внимание уделено оборудованию места для занятий у зеркала, где дети проводят достаточно много времени ежедневно. Большое зеркало, стол, стулья для детей перед ним, набор дыхательных игрушек для выполнения артикуляционных упражнений — традиционное оборудование этого центра в кабинете логопеда. Часто используются в качестве зрительной опоры при проведении артикуляционной и мимической гимнастики картинки и забавные игрушки. Для проведения каждого упражнения логопед подбирает игрушку-помощницу. Это позволяет постоянно поддерживать интерес детей к занятиям у зеркала и вносит в занятия игровой момент.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Нижние полки на стеллажах в кабинете логопеда открыты и доступны детям. Именно на них располагается сменный дидактический материал. </w:t>
      </w:r>
      <w:proofErr w:type="gramStart"/>
      <w:r w:rsidR="00BF74C6">
        <w:rPr>
          <w:rFonts w:ascii="Times New Roman" w:hAnsi="Times New Roman" w:cs="Times New Roman"/>
          <w:sz w:val="24"/>
          <w:szCs w:val="24"/>
        </w:rPr>
        <w:t>М</w:t>
      </w:r>
      <w:r w:rsidR="00BF74C6" w:rsidRPr="000E007A">
        <w:rPr>
          <w:rFonts w:ascii="Times New Roman" w:hAnsi="Times New Roman" w:cs="Times New Roman"/>
          <w:sz w:val="24"/>
          <w:szCs w:val="24"/>
        </w:rPr>
        <w:t>агнитная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 мини-доска, наборное полотно и картины с сезонными изменениями природы. Во время подгрупповых занятий дети смогут выполнять на ней индивидуальные задания.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Из оборудования имеется компьютер, сканер и фонотека (фоновая музыка для подгрупповых занятий, музыка для релаксации, музыкальное сопровождение для подвижных игр и пальчиковой гимнастики, для внесения в подгрупповые занятия элементов </w:t>
      </w:r>
      <w:proofErr w:type="spellStart"/>
      <w:r w:rsidR="00BF74C6" w:rsidRPr="000E007A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BF74C6" w:rsidRPr="000E007A">
        <w:rPr>
          <w:rFonts w:ascii="Times New Roman" w:hAnsi="Times New Roman" w:cs="Times New Roman"/>
          <w:sz w:val="24"/>
          <w:szCs w:val="24"/>
        </w:rPr>
        <w:t>). Учителя логопеды заботятся о том, чтобы кабинет стал тем местом, куда каждый ребенок идет с желанием и удовольствием, так как именно это обеспечит максимальный коррекционный эффект, положительную динамику развития.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0E007A">
        <w:rPr>
          <w:rFonts w:ascii="Times New Roman" w:hAnsi="Times New Roman" w:cs="Times New Roman"/>
          <w:sz w:val="24"/>
          <w:szCs w:val="24"/>
        </w:rPr>
        <w:t>Пространство кабинета педагога-психолога является важной частью развивающей предметной среды образовательного учреждения, организация и обогащение которой должны строиться с учетом закономерностей детского развития, отвечать критериям функционального комфорта.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4C6" w:rsidRPr="000E007A">
        <w:rPr>
          <w:rFonts w:ascii="Times New Roman" w:hAnsi="Times New Roman" w:cs="Times New Roman"/>
          <w:sz w:val="24"/>
          <w:szCs w:val="24"/>
        </w:rPr>
        <w:t>Кабинет педагога-психолога МБДОУ № 1</w:t>
      </w:r>
      <w:r w:rsidR="00BF74C6">
        <w:rPr>
          <w:rFonts w:ascii="Times New Roman" w:hAnsi="Times New Roman" w:cs="Times New Roman"/>
          <w:sz w:val="24"/>
          <w:szCs w:val="24"/>
        </w:rPr>
        <w:t xml:space="preserve">2 </w:t>
      </w:r>
      <w:r w:rsidR="00BF74C6" w:rsidRPr="000E007A">
        <w:rPr>
          <w:rFonts w:ascii="Times New Roman" w:hAnsi="Times New Roman" w:cs="Times New Roman"/>
          <w:sz w:val="24"/>
          <w:szCs w:val="24"/>
        </w:rPr>
        <w:t>находится на </w:t>
      </w:r>
      <w:r w:rsidR="00BF74C6">
        <w:rPr>
          <w:rFonts w:ascii="Times New Roman" w:hAnsi="Times New Roman" w:cs="Times New Roman"/>
          <w:sz w:val="24"/>
          <w:szCs w:val="24"/>
        </w:rPr>
        <w:t>первом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 этаже детского сада, что делает его доступным и территориально изолированным от других помещений (методического кабинета, физкультурного и музыкальног</w:t>
      </w:r>
      <w:r w:rsidR="00BF74C6">
        <w:rPr>
          <w:rFonts w:ascii="Times New Roman" w:hAnsi="Times New Roman" w:cs="Times New Roman"/>
          <w:sz w:val="24"/>
          <w:szCs w:val="24"/>
        </w:rPr>
        <w:t>о зала, медицинского кабинета).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4C6" w:rsidRPr="000E007A">
        <w:rPr>
          <w:rFonts w:ascii="Times New Roman" w:hAnsi="Times New Roman" w:cs="Times New Roman"/>
          <w:sz w:val="24"/>
          <w:szCs w:val="24"/>
        </w:rPr>
        <w:t>В кабинете поддерживается оптимальный температурный режим (от 20 до 22 °C), помещение хорошо проветриваемое.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>Пространство кабинета организовано в соответствии со спецификой профессиональной деятельности — он разделён на несколько рабочих зон, имеющих различную функциональную нагрузку.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>Зона первичного приема и беседы оснащена рабочим столом. На стеллаже расположены диагностические, методические материалы, инструментарий для проведения психологического обследования, литература.</w:t>
      </w:r>
    </w:p>
    <w:p w:rsidR="00BF74C6" w:rsidRPr="000E007A" w:rsidRDefault="003A331D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В кабинете имеются </w:t>
      </w:r>
      <w:proofErr w:type="gramStart"/>
      <w:r w:rsidR="00BF74C6" w:rsidRPr="000E007A">
        <w:rPr>
          <w:rFonts w:ascii="Times New Roman" w:hAnsi="Times New Roman" w:cs="Times New Roman"/>
          <w:sz w:val="24"/>
          <w:szCs w:val="24"/>
        </w:rPr>
        <w:t>мягкие</w:t>
      </w:r>
      <w:proofErr w:type="gramEnd"/>
      <w:r w:rsidR="00BF74C6" w:rsidRPr="000E007A">
        <w:rPr>
          <w:rFonts w:ascii="Times New Roman" w:hAnsi="Times New Roman" w:cs="Times New Roman"/>
          <w:sz w:val="24"/>
          <w:szCs w:val="24"/>
        </w:rPr>
        <w:t xml:space="preserve"> </w:t>
      </w:r>
      <w:r w:rsidR="00BF74C6">
        <w:rPr>
          <w:rFonts w:ascii="Times New Roman" w:hAnsi="Times New Roman" w:cs="Times New Roman"/>
          <w:sz w:val="24"/>
          <w:szCs w:val="24"/>
        </w:rPr>
        <w:t>модуль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 с </w:t>
      </w:r>
      <w:r w:rsidR="00BF74C6">
        <w:rPr>
          <w:rFonts w:ascii="Times New Roman" w:hAnsi="Times New Roman" w:cs="Times New Roman"/>
          <w:sz w:val="24"/>
          <w:szCs w:val="24"/>
        </w:rPr>
        <w:t>ярким рисунком</w:t>
      </w:r>
      <w:r w:rsidR="00BF74C6" w:rsidRPr="000E007A">
        <w:rPr>
          <w:rFonts w:ascii="Times New Roman" w:hAnsi="Times New Roman" w:cs="Times New Roman"/>
          <w:sz w:val="24"/>
          <w:szCs w:val="24"/>
        </w:rPr>
        <w:t>.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>Зона консультативной работы предполагает создание доверительной обстановки, помогающей посетителю, пришедшему на консультацию к педагогу-психологу, спокойно обсудить волнующие его проблемы. Поэтому при её оформлении мы постарались сделать так, чтобы посетители чувствовали себя максимально комфортно. Способствуют этому цветовая гамма, выдержанная в мягких, пастельных тонах, а также такие элементы интерьера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007A">
        <w:rPr>
          <w:rFonts w:ascii="Times New Roman" w:hAnsi="Times New Roman" w:cs="Times New Roman"/>
          <w:sz w:val="24"/>
          <w:szCs w:val="24"/>
        </w:rPr>
        <w:t xml:space="preserve">Зона коррекционно-развивающей работы оснащена столом, магнитно-маркерной доской, мольбертам. </w:t>
      </w:r>
      <w:r w:rsidR="003A331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E007A">
        <w:rPr>
          <w:rFonts w:ascii="Times New Roman" w:hAnsi="Times New Roman" w:cs="Times New Roman"/>
          <w:sz w:val="24"/>
          <w:szCs w:val="24"/>
        </w:rPr>
        <w:t xml:space="preserve">Для проведения занятий в игровой форме с подгруппой детей, предполагающей свободное размещение детей на полу, в кабинете есть  разнообразный игровой материал (мягкие игрушки, куклы-марионетки, конструкторы, </w:t>
      </w:r>
      <w:proofErr w:type="spellStart"/>
      <w:r w:rsidRPr="000E007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E007A">
        <w:rPr>
          <w:rFonts w:ascii="Times New Roman" w:hAnsi="Times New Roman" w:cs="Times New Roman"/>
          <w:sz w:val="24"/>
          <w:szCs w:val="24"/>
        </w:rPr>
        <w:t>, развивающие пособия, дидактические игры, альбомы для развития мелкой моторки, внимания, речи и творчества, ширма для показывания сказок, сюжетные картинки и т. д.).</w:t>
      </w:r>
      <w:proofErr w:type="gramEnd"/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 xml:space="preserve">Зона игровой терапии в кабинете ввиду небольшой площади кабинета не слишком большая, поэтому занятия проводятся в подгруппах. Мебель в кабинете подвижна, мобильна, способствует смене быстрой ситуации в игровом сюжете. В этой зоне расположены игрушки, карандаши, альбомы, пластилин для лепки. 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Красочное</w:t>
      </w:r>
      <w:r w:rsidRPr="000E007A">
        <w:rPr>
          <w:rFonts w:ascii="Times New Roman" w:hAnsi="Times New Roman" w:cs="Times New Roman"/>
          <w:sz w:val="24"/>
          <w:szCs w:val="24"/>
        </w:rPr>
        <w:t xml:space="preserve"> оформление интерьера и насыщение его разнообразными игрушками помогает детям адаптироваться к условиям работы в кабинете.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>Зона релаксации и снятия эмоционального напряжения предполагает создание расслабляющей, успокаивающей обстановки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007A">
        <w:rPr>
          <w:rFonts w:ascii="Times New Roman" w:hAnsi="Times New Roman" w:cs="Times New Roman"/>
          <w:sz w:val="24"/>
          <w:szCs w:val="24"/>
        </w:rPr>
        <w:t>все способствует успокоению, снятию накопившейся усталости и раздражения.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>В рабочей зоне (</w:t>
      </w:r>
      <w:r>
        <w:rPr>
          <w:rFonts w:ascii="Times New Roman" w:hAnsi="Times New Roman" w:cs="Times New Roman"/>
          <w:sz w:val="24"/>
          <w:szCs w:val="24"/>
        </w:rPr>
        <w:t xml:space="preserve">планы </w:t>
      </w:r>
      <w:r w:rsidRPr="000E007A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07A">
        <w:rPr>
          <w:rFonts w:ascii="Times New Roman" w:hAnsi="Times New Roman" w:cs="Times New Roman"/>
          <w:sz w:val="24"/>
          <w:szCs w:val="24"/>
        </w:rPr>
        <w:t>, консультаци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007A">
        <w:rPr>
          <w:rFonts w:ascii="Times New Roman" w:hAnsi="Times New Roman" w:cs="Times New Roman"/>
          <w:sz w:val="24"/>
          <w:szCs w:val="24"/>
        </w:rPr>
        <w:t xml:space="preserve"> и пр.), данные результатов обследования, хранится рабочая документация, методические пособия.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>Так как рабочий кабинет является небольшим</w:t>
      </w:r>
      <w:r>
        <w:rPr>
          <w:rFonts w:ascii="Times New Roman" w:hAnsi="Times New Roman" w:cs="Times New Roman"/>
          <w:sz w:val="24"/>
          <w:szCs w:val="24"/>
        </w:rPr>
        <w:t xml:space="preserve"> то, </w:t>
      </w:r>
      <w:r w:rsidRPr="000E007A">
        <w:rPr>
          <w:rFonts w:ascii="Times New Roman" w:hAnsi="Times New Roman" w:cs="Times New Roman"/>
          <w:sz w:val="24"/>
          <w:szCs w:val="24"/>
        </w:rPr>
        <w:t>он сделан очень функциональным: оборудованы зоны диагностической и коррекционно-развивающей работы, консультативную и рабочую (личную) зоны педагога-психолога. Мебель для кабинета подобрана максимально компактная, удобная и многофункциональная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4C6" w:rsidRPr="000E007A" w:rsidRDefault="00BF74C6" w:rsidP="00BF7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7A">
        <w:rPr>
          <w:rFonts w:ascii="Times New Roman" w:hAnsi="Times New Roman" w:cs="Times New Roman"/>
          <w:sz w:val="24"/>
          <w:szCs w:val="24"/>
        </w:rPr>
        <w:t xml:space="preserve">Поэтому в кабинете осуществляется </w:t>
      </w:r>
      <w:proofErr w:type="gramStart"/>
      <w:r w:rsidRPr="000E007A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0E007A">
        <w:rPr>
          <w:rFonts w:ascii="Times New Roman" w:hAnsi="Times New Roman" w:cs="Times New Roman"/>
          <w:sz w:val="24"/>
          <w:szCs w:val="24"/>
        </w:rPr>
        <w:t xml:space="preserve"> работу и работу с малыми подгруппами. Для реализации деятельности в полном объеме (групповая работа — консультирование, семинары, тренинги) проводятся в других помещениях </w:t>
      </w:r>
      <w:proofErr w:type="gramStart"/>
      <w:r w:rsidRPr="000E007A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E007A">
        <w:rPr>
          <w:rFonts w:ascii="Times New Roman" w:hAnsi="Times New Roman" w:cs="Times New Roman"/>
          <w:sz w:val="24"/>
          <w:szCs w:val="24"/>
        </w:rPr>
        <w:t>узыкальном, физкультурном зале.</w:t>
      </w:r>
    </w:p>
    <w:p w:rsidR="003A331D" w:rsidRPr="003A331D" w:rsidRDefault="003A331D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31D"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3A331D">
        <w:rPr>
          <w:rFonts w:ascii="Times New Roman" w:hAnsi="Times New Roman" w:cs="Times New Roman"/>
          <w:sz w:val="24"/>
          <w:szCs w:val="24"/>
        </w:rPr>
        <w:t>Методический кабинет оснащён всем необходимым для обеспечения образовательного процесса с дошкольниками:</w:t>
      </w:r>
    </w:p>
    <w:p w:rsidR="00BF74C6" w:rsidRPr="003A331D" w:rsidRDefault="00BF74C6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31D">
        <w:rPr>
          <w:rFonts w:ascii="Times New Roman" w:hAnsi="Times New Roman" w:cs="Times New Roman"/>
          <w:sz w:val="24"/>
          <w:szCs w:val="24"/>
        </w:rPr>
        <w:t>Справочной и методической литературой для реализации всех направлений развития детей в соответствии с основной образовательной программой:</w:t>
      </w:r>
    </w:p>
    <w:p w:rsidR="00BF74C6" w:rsidRPr="003A331D" w:rsidRDefault="00BF74C6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31D">
        <w:rPr>
          <w:rFonts w:ascii="Times New Roman" w:hAnsi="Times New Roman" w:cs="Times New Roman"/>
          <w:sz w:val="24"/>
          <w:szCs w:val="24"/>
        </w:rPr>
        <w:t>— педагогические методики и технологии;</w:t>
      </w:r>
    </w:p>
    <w:p w:rsidR="00BF74C6" w:rsidRPr="003A331D" w:rsidRDefault="00BF74C6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31D">
        <w:rPr>
          <w:rFonts w:ascii="Times New Roman" w:hAnsi="Times New Roman" w:cs="Times New Roman"/>
          <w:sz w:val="24"/>
          <w:szCs w:val="24"/>
        </w:rPr>
        <w:t>— учебно-методические комплекты и учебно-наглядные пособия для работы с детьми; дошкольного возраста (альбомы с развивающими заданиями по формированию основ безопасности детей дошкольного возраста;</w:t>
      </w:r>
    </w:p>
    <w:p w:rsidR="00BF74C6" w:rsidRPr="003A331D" w:rsidRDefault="003A331D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3A331D">
        <w:rPr>
          <w:rFonts w:ascii="Times New Roman" w:hAnsi="Times New Roman" w:cs="Times New Roman"/>
          <w:sz w:val="24"/>
          <w:szCs w:val="24"/>
        </w:rPr>
        <w:t>Картины, репродукции, произведениями графики разных художников, произведения декоративно-прикладного искусства;</w:t>
      </w:r>
    </w:p>
    <w:p w:rsidR="00BF74C6" w:rsidRPr="003A331D" w:rsidRDefault="003A331D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3A331D">
        <w:rPr>
          <w:rFonts w:ascii="Times New Roman" w:hAnsi="Times New Roman" w:cs="Times New Roman"/>
          <w:sz w:val="24"/>
          <w:szCs w:val="24"/>
        </w:rPr>
        <w:t xml:space="preserve">Аудиокассеты, </w:t>
      </w:r>
      <w:proofErr w:type="spellStart"/>
      <w:r w:rsidR="00BF74C6" w:rsidRPr="003A331D">
        <w:rPr>
          <w:rFonts w:ascii="Times New Roman" w:hAnsi="Times New Roman" w:cs="Times New Roman"/>
          <w:sz w:val="24"/>
          <w:szCs w:val="24"/>
        </w:rPr>
        <w:t>СД-диски</w:t>
      </w:r>
      <w:proofErr w:type="spellEnd"/>
    </w:p>
    <w:p w:rsidR="00BF74C6" w:rsidRPr="003A331D" w:rsidRDefault="003A331D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3A331D">
        <w:rPr>
          <w:rFonts w:ascii="Times New Roman" w:hAnsi="Times New Roman" w:cs="Times New Roman"/>
          <w:sz w:val="24"/>
          <w:szCs w:val="24"/>
        </w:rPr>
        <w:t xml:space="preserve"> Электронными образовательными ресурсами.</w:t>
      </w:r>
    </w:p>
    <w:p w:rsidR="00BF74C6" w:rsidRPr="003A331D" w:rsidRDefault="003A331D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3A331D">
        <w:rPr>
          <w:rFonts w:ascii="Times New Roman" w:hAnsi="Times New Roman" w:cs="Times New Roman"/>
          <w:sz w:val="24"/>
          <w:szCs w:val="24"/>
        </w:rPr>
        <w:t>В МБДОУ № 12 сформирована информационно-методическая база по ФГОС </w:t>
      </w:r>
      <w:proofErr w:type="gramStart"/>
      <w:r w:rsidR="00BF74C6" w:rsidRPr="003A33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F74C6" w:rsidRPr="003A33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F74C6" w:rsidRPr="003A331D">
        <w:rPr>
          <w:rFonts w:ascii="Times New Roman" w:hAnsi="Times New Roman" w:cs="Times New Roman"/>
          <w:sz w:val="24"/>
          <w:szCs w:val="24"/>
        </w:rPr>
        <w:t>приобретена</w:t>
      </w:r>
      <w:proofErr w:type="gramEnd"/>
      <w:r w:rsidR="00BF74C6" w:rsidRPr="003A331D">
        <w:rPr>
          <w:rFonts w:ascii="Times New Roman" w:hAnsi="Times New Roman" w:cs="Times New Roman"/>
          <w:sz w:val="24"/>
          <w:szCs w:val="24"/>
        </w:rPr>
        <w:t xml:space="preserve"> необходимая методическая литература, дидактический и демонстрационный материал для реализации образовательной программы.</w:t>
      </w:r>
    </w:p>
    <w:p w:rsidR="00BF74C6" w:rsidRPr="003A331D" w:rsidRDefault="003A331D" w:rsidP="003A3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3A331D">
        <w:rPr>
          <w:rFonts w:ascii="Times New Roman" w:hAnsi="Times New Roman" w:cs="Times New Roman"/>
          <w:sz w:val="24"/>
          <w:szCs w:val="24"/>
        </w:rPr>
        <w:t>В детском саду предусмотрено использование обновляемых образовательных ресурсов, в т. ч. расходных материалов, подписки на актуализацию электронных ресурсов, техническое и </w:t>
      </w:r>
      <w:proofErr w:type="spellStart"/>
      <w:r w:rsidR="00BF74C6" w:rsidRPr="003A331D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BF74C6" w:rsidRPr="003A331D">
        <w:rPr>
          <w:rFonts w:ascii="Times New Roman" w:hAnsi="Times New Roman" w:cs="Times New Roman"/>
          <w:sz w:val="24"/>
          <w:szCs w:val="24"/>
        </w:rPr>
        <w:t xml:space="preserve"> сопровождение деятельности средств обучения и воспитания, спортивного, музыкального, оздоровительного оборудования, услуг связи, в т. ч. информационно-телекоммуникационной сети Интернет.</w:t>
      </w:r>
    </w:p>
    <w:p w:rsidR="003A331D" w:rsidRPr="003A331D" w:rsidRDefault="003A331D" w:rsidP="003A33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4C6" w:rsidRPr="003A331D">
        <w:rPr>
          <w:rFonts w:ascii="Times New Roman" w:hAnsi="Times New Roman" w:cs="Times New Roman"/>
          <w:sz w:val="24"/>
          <w:szCs w:val="24"/>
        </w:rPr>
        <w:t>В ДОУ имеется в наличии необходимые технические и информационно-коммуникативные средства обучения: компьютеры, принтер, фотоаппарат, магнитофоны, музыкальный центр, проектор, экран, телефоны.</w:t>
      </w:r>
    </w:p>
    <w:p w:rsidR="00830DB0" w:rsidRPr="003A331D" w:rsidRDefault="003A331D" w:rsidP="003A33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- </w:t>
      </w:r>
      <w:r w:rsidR="00830DB0" w:rsidRPr="003A331D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Использование компьютера в образовательной работе с детьми не проводится.</w:t>
      </w:r>
    </w:p>
    <w:p w:rsidR="00830DB0" w:rsidRPr="00457BA5" w:rsidRDefault="00830DB0" w:rsidP="00457BA5">
      <w:pPr>
        <w:shd w:val="clear" w:color="auto" w:fill="FFFFFF"/>
        <w:spacing w:after="0"/>
        <w:ind w:left="82"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lastRenderedPageBreak/>
        <w:t>3.3.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Обеспечение безопасности жизни и деятельности ребенка в здании и на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br/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прилегающей к детскому саду территории:</w:t>
      </w:r>
    </w:p>
    <w:p w:rsidR="00830DB0" w:rsidRPr="00457BA5" w:rsidRDefault="00830DB0" w:rsidP="00457BA5">
      <w:pPr>
        <w:shd w:val="clear" w:color="auto" w:fill="FFFFFF"/>
        <w:spacing w:after="0"/>
        <w:ind w:left="82" w:right="506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Здание детского сада оборудовано:</w:t>
      </w:r>
    </w:p>
    <w:p w:rsidR="00830DB0" w:rsidRPr="00457BA5" w:rsidRDefault="00830DB0" w:rsidP="00457BA5">
      <w:pPr>
        <w:shd w:val="clear" w:color="auto" w:fill="FFFFFF"/>
        <w:spacing w:after="0"/>
        <w:ind w:left="82" w:right="5069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– прямой связью с пожарной частью;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противопожарным оборудованием;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охранно-пожарной сигнализацией;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системой видеонаблюдения;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металлическими входными дверьми.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На территории детского сада имеются: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ограждение по периметру высотой 1,</w:t>
      </w:r>
      <w:r w:rsidR="00DD03C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5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м;</w:t>
      </w:r>
    </w:p>
    <w:p w:rsidR="00830DB0" w:rsidRPr="007B6DC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–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система видеонаблюдения – </w:t>
      </w:r>
      <w:r w:rsidR="007B6DC5" w:rsidRPr="007B6DC5">
        <w:rPr>
          <w:rFonts w:ascii="Times New Roman" w:eastAsia="Times New Roman" w:hAnsi="Times New Roman" w:cs="Times New Roman"/>
          <w:spacing w:val="-6"/>
          <w:sz w:val="24"/>
          <w:szCs w:val="24"/>
        </w:rPr>
        <w:t>11</w:t>
      </w:r>
      <w:r w:rsidRPr="007B6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камер видеонаблюдения.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В детском саду действует пропускной режим. В 2018 году разработан паспорт антитеррористической безопасности. В целях отработки практических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действий при возникновении чрезвычайных ситуаций </w:t>
      </w:r>
      <w:r w:rsidR="00CB7BCB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четыре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раза в год проводятся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тренировки по эвакуации воспитанников и персонала детского сада.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3.4.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Медицинское обслуживание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осуществляется по договору о совместной деятельности с ЦРБ </w:t>
      </w:r>
      <w:r w:rsidR="00CB7BCB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Предгорного муниципального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района. Для лечебно-оздоровительной работы в детском саду имеется медицинский блок, состоящий из процедурного кабинета, изолятора. Профилактические осмотры детей проводятся в соответствии с нормативными документами. В 201</w:t>
      </w:r>
      <w:r w:rsidR="00CB7BCB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9-2020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году в медицинском блоке </w:t>
      </w:r>
      <w:r w:rsidR="00CB7BCB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пополнили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материальную базу.</w:t>
      </w:r>
    </w:p>
    <w:p w:rsidR="00830DB0" w:rsidRPr="00457BA5" w:rsidRDefault="00830DB0" w:rsidP="00457BA5">
      <w:pPr>
        <w:shd w:val="clear" w:color="auto" w:fill="FFFFFF"/>
        <w:spacing w:after="0"/>
        <w:ind w:left="82"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3.5.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Материально-техническая база: здание детского сада построено и</w:t>
      </w:r>
      <w:r w:rsidR="00381C9E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введено в эксплуатацию в 19</w:t>
      </w:r>
      <w:r w:rsidR="00CB7BCB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68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году. Здание приспособленное, </w:t>
      </w:r>
      <w:r w:rsidR="00CB7BCB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двух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этажное,</w:t>
      </w:r>
      <w:r w:rsidR="00381C9E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имеет необходимый набор и площадь помещений, обеспечено автономным</w:t>
      </w:r>
      <w:r w:rsidR="007B6DC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отоплением, канализацией, автономным холодным и горячим водоснабжением.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br/>
        <w:t xml:space="preserve">Состояние здания детского сада на конец отчетного периода признано </w:t>
      </w:r>
      <w:r w:rsidR="00381C9E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удовлетворительным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. В июне 2019 года в здании проведен текущий ремонт.</w:t>
      </w:r>
    </w:p>
    <w:p w:rsidR="00830DB0" w:rsidRPr="00457BA5" w:rsidRDefault="00830DB0" w:rsidP="00457BA5">
      <w:pPr>
        <w:shd w:val="clear" w:color="auto" w:fill="FFFFFF"/>
        <w:spacing w:after="0"/>
        <w:ind w:left="82" w:right="42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Наличие видов благоустройства: территория детского сада благоустроена –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имеются огород, цветники, зеленые насаждения (кустарники и деревья).</w:t>
      </w:r>
    </w:p>
    <w:p w:rsidR="00830DB0" w:rsidRPr="00457BA5" w:rsidRDefault="00830DB0" w:rsidP="00561482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3.6.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Характеристика территории детского сада: территория ограждена и имеет</w:t>
      </w:r>
      <w:r w:rsidR="00561482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наружное</w:t>
      </w:r>
      <w:r w:rsidRPr="00457BA5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48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освещение. На территории имеется функциональная игровая зона. Она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расположена с южной стороны и имеет:</w:t>
      </w:r>
    </w:p>
    <w:p w:rsidR="00830DB0" w:rsidRPr="00457BA5" w:rsidRDefault="00830DB0" w:rsidP="00457BA5">
      <w:pPr>
        <w:shd w:val="clear" w:color="auto" w:fill="FFFFFF"/>
        <w:spacing w:after="0"/>
        <w:ind w:left="82" w:right="63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индивидуальные площадки для каждой группы: песочницы, теневые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навесы, игровое оборудование, соответствующее возрастным особенностям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групп;</w:t>
      </w:r>
    </w:p>
    <w:p w:rsidR="00830DB0" w:rsidRPr="00457BA5" w:rsidRDefault="00830DB0" w:rsidP="00457BA5">
      <w:pPr>
        <w:shd w:val="clear" w:color="auto" w:fill="FFFFFF"/>
        <w:spacing w:after="0"/>
        <w:ind w:left="82" w:right="1267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lastRenderedPageBreak/>
        <w:t>Каждый из элементов игровой зоны оснащен зелеными насаждениями,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цветниками, малыми архитектурными формами.</w:t>
      </w:r>
    </w:p>
    <w:p w:rsidR="00830DB0" w:rsidRPr="00457BA5" w:rsidRDefault="00830DB0" w:rsidP="00561482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3.7. Качество и организация</w:t>
      </w:r>
      <w:r w:rsidR="00561482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питания: </w:t>
      </w:r>
      <w:r w:rsidR="00561482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детский сад имеет собственный пищеблок</w:t>
      </w:r>
      <w:r w:rsidR="00BF74C6">
        <w:rPr>
          <w:rFonts w:ascii="Times New Roman" w:hAnsi="Times New Roman" w:cs="Times New Roman"/>
          <w:sz w:val="24"/>
          <w:szCs w:val="24"/>
        </w:rPr>
        <w:t xml:space="preserve">, укомплектован </w:t>
      </w:r>
      <w:r w:rsidR="00BF74C6" w:rsidRPr="000E007A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 w:rsidR="00BF74C6">
        <w:rPr>
          <w:rFonts w:ascii="Times New Roman" w:hAnsi="Times New Roman" w:cs="Times New Roman"/>
          <w:sz w:val="24"/>
          <w:szCs w:val="24"/>
        </w:rPr>
        <w:t xml:space="preserve">им </w:t>
      </w:r>
      <w:r w:rsidR="00BF74C6" w:rsidRPr="000E007A">
        <w:rPr>
          <w:rFonts w:ascii="Times New Roman" w:hAnsi="Times New Roman" w:cs="Times New Roman"/>
          <w:sz w:val="24"/>
          <w:szCs w:val="24"/>
        </w:rPr>
        <w:t>оборудовани</w:t>
      </w:r>
      <w:r w:rsidR="00BF74C6">
        <w:rPr>
          <w:rFonts w:ascii="Times New Roman" w:hAnsi="Times New Roman" w:cs="Times New Roman"/>
          <w:sz w:val="24"/>
          <w:szCs w:val="24"/>
        </w:rPr>
        <w:t>ем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. Питание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предоставляется </w:t>
      </w:r>
      <w:r w:rsidR="00561482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6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раз в день в соответствии с десяти дневным цикличным меню,</w:t>
      </w:r>
      <w:r w:rsidR="00157918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утвержденным заведующим и </w:t>
      </w:r>
      <w:r w:rsidR="00157918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согласованным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в органах 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роспотребнадзора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.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Для проверки качества питания в детском саду создана и функционирует </w:t>
      </w:r>
      <w:proofErr w:type="spellStart"/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бракеражная</w:t>
      </w:r>
      <w:proofErr w:type="spellEnd"/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комиссия.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Для организации питания использую</w:t>
      </w:r>
      <w:r w:rsidR="007F7087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тся средства родительской платы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и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местного бюджет</w:t>
      </w:r>
      <w:r w:rsidR="007F7087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а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. Бесплатным питанием обеспечены дети с ОВЗ, дети-сироты,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дети-инвалиды.</w:t>
      </w:r>
    </w:p>
    <w:p w:rsidR="00830DB0" w:rsidRPr="00457BA5" w:rsidRDefault="00830DB0" w:rsidP="00457BA5">
      <w:pPr>
        <w:shd w:val="clear" w:color="auto" w:fill="FFFFFF"/>
        <w:spacing w:after="0"/>
        <w:ind w:left="10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4. Результаты деятельности детского сада</w:t>
      </w:r>
    </w:p>
    <w:p w:rsidR="00830DB0" w:rsidRPr="007B6DC5" w:rsidRDefault="00830DB0" w:rsidP="00457BA5">
      <w:pPr>
        <w:shd w:val="clear" w:color="auto" w:fill="FFFFFF"/>
        <w:spacing w:after="0"/>
        <w:ind w:left="82" w:right="211"/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4.1.   Достижения воспитанников, педагогов детского сада, результаты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участия воспитанников в федеральных и районных мероприятиях: за отчетный период воспитанники и педагоги детского сада стали активными участниками научно-практических, игровых, музыкальных и развлекательных мероприятий.</w:t>
      </w:r>
    </w:p>
    <w:p w:rsidR="00157918" w:rsidRPr="00457BA5" w:rsidRDefault="00157918" w:rsidP="00457BA5">
      <w:pPr>
        <w:shd w:val="clear" w:color="auto" w:fill="FFFFFF"/>
        <w:spacing w:after="0"/>
        <w:ind w:left="82" w:right="211"/>
        <w:jc w:val="center"/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Участие педагогов ДОУ в конкурсах разного уровня: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7576"/>
        <w:gridCol w:w="1559"/>
        <w:gridCol w:w="2410"/>
        <w:gridCol w:w="1985"/>
      </w:tblGrid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педагогический конкурс «Логопедические открытия». Конкурсная работа «Развивающая среда логопедического кабинета» в номинации «Деятельность по реализации ФГОС»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логопед Курочкина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«Инновационные технологии в логопедии». Тема выступления: «Использование дидактических игр в работе учителя-логопеда по коррекции нарушений звукопроизношения»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логопед Курочкина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педагогический конкурс «Ступени педагогического мастерства». Конкурсная работа «Применение современных технологий в музыке» в номинации «Деятельность по реализации ФГОС»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логопед Курочкина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«Перспективы развития современного образования». Тема выступления: «Фоновая музыка в жизни детского сада»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логопед Курочкина Е.В.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конкурса «Солнечный свет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Экология» Работа: 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«Покормите птиц» 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февраль 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Воспитатель </w:t>
            </w: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Осипова Т.Ю.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Номер диплома: ТК995100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 за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педагогического мастерства «Лучшая презентация» Работа: «Декларация прав ребенка»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14 февраль 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 Осипова Т.Ю. 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Номер сертификата: КМ1602252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Сертификат за 2 место</w:t>
            </w: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«Солнечный свет» «Экология» Работа: «Покормите птиц» 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Т.Ю.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Номер диплома: ТК995100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 за 1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педагогического мастерства «Лучшая презентация» Работа: «Декларация прав ребенка»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Воспитител</w:t>
            </w:r>
            <w:proofErr w:type="spellEnd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Осипова Т.Ю. 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Номер сертификата: КМ1602252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Сертификат за 2 место</w:t>
            </w: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«Декоративно – прикладное творчество: Аппликация» Работа: «Шарики для клоуна»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19 декабря 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Осипова Т.Ю.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Номер документа: ТК1858619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конкурса «День защитника Отечества</w:t>
            </w:r>
            <w:proofErr w:type="gramStart"/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»Р</w:t>
            </w:r>
            <w:proofErr w:type="gramEnd"/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абота: «Мой папа самый лучший»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февраля 2020г.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 Осипова Т.Ю.</w:t>
            </w: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 документа: ТК1858680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за 2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Блиц-олимпиада: «Проблемы детей среднего дошкольного возраста»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30.082018г.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Дорошенко С.В.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Всероссийское издание «СЛОВО ПЕДАГОГА» конкурс 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 образования как идеи и системы»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15.09.2018г.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Дорошенко С.В.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образовательный ПОРТАЛ ПЕДАГОГА опубликовала учебно-методический материал: «Твой адрес в этом мире»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Дорошенко С.В.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Блиц-олимпиада: «Проблемы детей среднего дошкольного возраста»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30.082018г.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Дорошенко С.В.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Блиц-олимпиада: Художественно-эстетическое развитие.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21.05.2020г.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Дорошенко С.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сетевое издание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Солнечный свет».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19.05.2020г.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Дорошенко С.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bookmarkStart w:id="0" w:name="_GoBack"/>
            <w:bookmarkEnd w:id="0"/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    Международный конкурс   педагогического мастерства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«Новые идеи»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Мухсиева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  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15.11.2019г.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Мухсиева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Ванникова Валерия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краевого смотра – конкурса «Зеленый огонек-2019»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</w:t>
            </w:r>
            <w:proofErr w:type="spellStart"/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«Правила движение – большое уважение!»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</w:t>
            </w:r>
            <w:proofErr w:type="spellStart"/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 публикации учебно-методического материала в 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 журнале издания «Портал педагога» Тема: «Театрализованная деятельность – как самый распространенный вид детского творчества»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20.09.2019г.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Мартиросова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</w:t>
            </w:r>
            <w:proofErr w:type="spellStart"/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воспитателей «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» Блиц-олимпиада «Формирование основ безопасности ребенка»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 </w:t>
            </w:r>
            <w:proofErr w:type="spellStart"/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«9 мая – день Великой Победы»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Дорошенко Н. 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воспитатель- профессионал, работающий со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технологией»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Н.Д.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tabs>
                <w:tab w:val="left" w:pos="1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 педагогический конкурса «Педагогика 21 века: опыт, достижения, методика» Номинация: «Методические разработки» Конкурсная работа: «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логопедии»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Оганесян С.Ю.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tabs>
                <w:tab w:val="left" w:pos="1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конкурса «Педагогика 21 века: опыт, достижения, методика»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Оганесян С.Ю.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tabs>
                <w:tab w:val="left" w:pos="1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«Педагогические инновации в образовании» Конкурсная работа: «Логопедический кейс»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Оганесян С.Ю.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международного конкурса педагогического мастерства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Солнечный свет».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«Красавица осень»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№КМ2017171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     03.11.2019г.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Воспитатель Сарана Л.Н.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принятии участия в мастер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проводимом на педагогическом портале «Солнечный свет». «Нетрадиционные техники рисования»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№СК2017200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10.05.2020г.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Воспитатель Сарана Л.Н.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за участие в международном конкурсе «Основы правил пожарной безопасности».№ ФС-62797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Воспитатель Сарана Л.Н.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Диплом.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«Эстафета знаний», номинация «Занятия по изобразительной деятельности в ДОУ»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Куцевалова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«Страна талантов»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Куцевалова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участника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олимпиаде «Развитие детей старшего» дошкольного возраста  №1936096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Куцевалова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талантов «Методическая разработка»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ab/>
              <w:t>10.01.2020 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Воспитатель Харченко Елена Петровна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талантов. В номинации «Методическая разработка»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Воспитатель Харченко Елена Петровна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  "Горизонты педагогики"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проекты"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Алексеева Е.О.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Ассоциация педагогов России.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"Педагогика </w:t>
            </w: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Алексеева Е.О.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  <w:tr w:rsidR="00157918" w:rsidRPr="00457BA5" w:rsidTr="00157918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педагогов «Кладовая талантов»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Щедринова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</w:tbl>
    <w:p w:rsidR="00157918" w:rsidRPr="00457BA5" w:rsidRDefault="00157918" w:rsidP="00457B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sz w:val="24"/>
          <w:szCs w:val="24"/>
        </w:rPr>
        <w:t>Педагоги и воспитанники ДОУ принимали участие: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7532"/>
        <w:gridCol w:w="1559"/>
        <w:gridCol w:w="2410"/>
        <w:gridCol w:w="1985"/>
      </w:tblGrid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32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кто принял участие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работы на сайте Федерального агентства «Образование РУ» в сборнике «Образование сегодня: эффективные методики и технологии» «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логопедии»         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 Санкт-Петербург.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02.12.2019г.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Курочкина Е.В.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-35880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работы на сайте Федерального агентства «Образование РУ» в сборнике «Образование сегодня: эффективные методики и технологии» «Музыкально-дидактические игры как средство реализации ФГОС». г. Санкт-Петербург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09.12.2019г.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Арутюнян С.Э.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№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-35878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Плеховой</w:t>
            </w:r>
            <w:proofErr w:type="spellEnd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Валерии 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за участие в международной интернет – олимпиаде «Солнечный свет» по сказке Чуковского «Путаница».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- Осипова Т.Ю.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Номер документа: ДО1586152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Грамота: 1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Мазненко</w:t>
            </w:r>
            <w:proofErr w:type="spellEnd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Анне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международной интернет – олимпиаде «Солнечный свет» по сказке Чуковского «Путаница».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- Осипова Т.</w:t>
            </w:r>
            <w:proofErr w:type="gramStart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Номер документа: ДО1586151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Грамота: 2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Плеховой</w:t>
            </w:r>
            <w:proofErr w:type="spellEnd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Валерии 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за участие в международной интернет – олимпиаде «Солнечный свет» по сказке Чуковского «Путаница».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- Осипова Т.Ю.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Номер документа: 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ДО1586152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Грамота: 1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Семенченко</w:t>
            </w:r>
            <w:proofErr w:type="spellEnd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«Декоративно – прикладное творчество: Аппликация» 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Работа: «Одеваем куклу на прогулку»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Номер документа: ТК1858775</w:t>
            </w: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13 марта 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- Осипова Т.Ю.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место. 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rHeight w:val="2184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Арцыбашева Алина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«Декоративно – прикладное творчество: Аппликация» 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Работа: «Одеваем куклу на прогулку»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Номер документа: ТК1858717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13 марта 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- Осипова Т.Ю.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место. 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Зацарина</w:t>
            </w:r>
            <w:proofErr w:type="spellEnd"/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«Декоративно – прикладное творчество: Аппликация» 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Работа: «Одеваем куклу на прогулку»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Номер документа: ТК1858751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13 марта 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- Осипова Т.Ю.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место. 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Дурыманов</w:t>
            </w:r>
            <w:proofErr w:type="spellEnd"/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конкурса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Великой победы», посвященному Дню Победы в Великой Отечественной войне.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документа: ТК1916497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– Осипова Т.Ю.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за 2 место 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Магдыч</w:t>
            </w:r>
            <w:proofErr w:type="spellEnd"/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Международного конкурса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Великой победы», посвященному Дню Победы в Великой Отечественной войне.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Номер документа: ТК1916448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27.04.2020г.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– Осипова Т.Ю.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за 1 место 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«Волшебная Песочница» ДИПЛОМ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«Солнышко»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Центр педагогического мастерства «Новые идеи» </w:t>
            </w: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для детей и взрослых «В мире прекрасного»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ИНТЕРБРИГ Международный конкурс для детей и педагогов Номинация: «Театрализованное творчество»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Карцев Данил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57918" w:rsidRPr="00457BA5" w:rsidTr="00157918">
        <w:trPr>
          <w:trHeight w:val="982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за участие в конкурсе «Рождественский венок».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 Матвей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12 диплом участника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участие в конкурсе «Весёлая ёлочка».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Иван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ДОУ 12диплом участника 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конкурса посвящённом Дню Победы в Великой Отечественной войне « Свеча памяти».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19.05.2020г.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Ирина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«Солнечный свет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спорте».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7.05.2020г.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«Помним мир спасённый», посвящённый Дню Победы. «Окна победы».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10.05.2020г.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Никанов Алексей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«Пасхальные чудеса». Работа «Пасхальный кролик».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за участие в конкурсе «Осенний венок» получил МБДОУ «Детский с №12»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в конкурсе «Ее величество тыква» получил 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МБДОУ «Детский с №12»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Горбачев Саша</w:t>
            </w:r>
          </w:p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«Инсценированная песня ко Дню Победы» 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Адель,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Дурыманова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 Хомутова Лера,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Лера,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Скиндер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Лёша.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«Детский сад № 12» «Осенние фантазии»  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2019 г.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 12» «Осенние фантазии»  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Федянин Юра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2019 г.</w:t>
            </w:r>
          </w:p>
        </w:tc>
      </w:tr>
      <w:tr w:rsidR="00157918" w:rsidRPr="00457BA5" w:rsidTr="00157918">
        <w:trPr>
          <w:trHeight w:val="907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викторины «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«Праздники нашей страны» 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Плехов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викторины «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«Моя любимая мама» 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Зацарина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  <w:vAlign w:val="center"/>
          </w:tcPr>
          <w:p w:rsidR="00157918" w:rsidRPr="00457BA5" w:rsidRDefault="00157918" w:rsidP="00457B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В краевом конкурсе “Животный мир” </w:t>
            </w:r>
          </w:p>
          <w:p w:rsidR="00157918" w:rsidRPr="00457BA5" w:rsidRDefault="00157918" w:rsidP="00457B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918" w:rsidRPr="00457BA5" w:rsidRDefault="00157918" w:rsidP="00457B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2019г </w:t>
            </w:r>
          </w:p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8" w:rsidRPr="00457BA5" w:rsidRDefault="00157918" w:rsidP="00457B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Куцевалов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  <w:vAlign w:val="center"/>
          </w:tcPr>
          <w:p w:rsidR="00157918" w:rsidRPr="00457BA5" w:rsidRDefault="00157918" w:rsidP="00457B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В краевом конкурсе “Животный мир” </w:t>
            </w:r>
          </w:p>
          <w:p w:rsidR="00157918" w:rsidRPr="00457BA5" w:rsidRDefault="00157918" w:rsidP="00457B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918" w:rsidRPr="00457BA5" w:rsidRDefault="00157918" w:rsidP="00457B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2019г </w:t>
            </w:r>
          </w:p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7918" w:rsidRPr="00457BA5" w:rsidRDefault="00157918" w:rsidP="00457B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Куцевалов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157918" w:rsidRPr="00457BA5" w:rsidRDefault="00157918" w:rsidP="00457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«Детский сад №12» Предгорного муниципального района Ставропольского края. «Осенний венок».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Карбанов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Захар.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«Детский сад №12» Предгорного муниципального района Ставропольского края. «Красавица тыква»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Новогоднее украшение. «Рождественский венок».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АрзуманянАрман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№ТК1545611.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АрзуманянАрман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Грамота победителя (2 место)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Осеннее творчество. «Красавица тыква». №ТК1545587</w:t>
            </w:r>
          </w:p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18.12.2019г.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Иван.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Грамота победителя (1место)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«Детский сад №12» Предгорного муниципального района Ставропольского края. «Рождественский венок 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      2020г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АрзуманянАрман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«Детский сад №12» Предгорного муниципального района </w:t>
            </w: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края. «Веселая елочка 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Иван.</w:t>
            </w:r>
          </w:p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«Детский сад №12» Предгорного муниципального района Ставропольского края. «Веселая елочка ».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Самарина Алина.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интернет-олимпиада. По сказке «Волк и семеро козлят».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№ДО2017029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21.03.2020г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Усачев Игорь.</w:t>
            </w:r>
          </w:p>
          <w:p w:rsidR="00157918" w:rsidRPr="00457BA5" w:rsidRDefault="00157918" w:rsidP="00457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победителя.</w:t>
            </w:r>
          </w:p>
          <w:p w:rsidR="00157918" w:rsidRPr="00457BA5" w:rsidRDefault="00157918" w:rsidP="00457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«В стране дорожных правил».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№ДР43714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27.05.2020г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157918" w:rsidRPr="00457BA5" w:rsidRDefault="00157918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победителя.</w:t>
            </w:r>
          </w:p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для детей и молодежи «Страна талантов», 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 Номинация «</w:t>
            </w:r>
            <w:proofErr w:type="gram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творчесто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Подольная</w:t>
            </w:r>
            <w:proofErr w:type="spellEnd"/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«Мое рукоделие» №ТК1542714</w:t>
            </w:r>
          </w:p>
          <w:p w:rsidR="00157918" w:rsidRPr="00457BA5" w:rsidRDefault="00157918" w:rsidP="00457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918" w:rsidRPr="00457BA5" w:rsidRDefault="00157918" w:rsidP="00457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Паченцевых</w:t>
            </w:r>
            <w:proofErr w:type="spellEnd"/>
          </w:p>
        </w:tc>
        <w:tc>
          <w:tcPr>
            <w:tcW w:w="1985" w:type="dxa"/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Диплом  победителя (1-е место) 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ё величество тыква»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ДОУ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Карбанов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Диплом ДОУ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для детей и молодёжи «Творчество и интеллект». Номинация: «Изобразительное творчество». 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05.10.2019г.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Квитков Даниил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«Библиотека русских народных сказок»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10.01.2020г.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Всероссийский конкурс для детей и педагогов «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7918" w:rsidRPr="00457BA5" w:rsidRDefault="00157918" w:rsidP="0045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Тема «Времена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157918" w:rsidRPr="00457BA5" w:rsidRDefault="00157918" w:rsidP="00457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январь 2020года.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Влерия</w:t>
            </w:r>
            <w:proofErr w:type="spellEnd"/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Международный Всероссийский конкурс для детей и педагогов «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57918" w:rsidRPr="00457BA5" w:rsidRDefault="00157918" w:rsidP="0045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Тема: «Новогодние чудеса» </w:t>
            </w:r>
          </w:p>
          <w:p w:rsidR="00157918" w:rsidRPr="00457BA5" w:rsidRDefault="00157918" w:rsidP="0045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январь 2020года.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интернет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«Солнечный свет» « Ягоды и фрукты, Что мы о них знаем» </w:t>
            </w:r>
          </w:p>
          <w:p w:rsidR="00157918" w:rsidRPr="00457BA5" w:rsidRDefault="00157918" w:rsidP="00457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Капранчиков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интернет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лимпиада  «Солнечный свет» « Ягоды и фрукты, Что мы о них знаем»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Ювженко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57918" w:rsidRPr="00457BA5" w:rsidTr="00157918">
        <w:trPr>
          <w:trHeight w:val="751"/>
        </w:trPr>
        <w:tc>
          <w:tcPr>
            <w:tcW w:w="548" w:type="dxa"/>
          </w:tcPr>
          <w:p w:rsidR="00157918" w:rsidRPr="00457BA5" w:rsidRDefault="00157918" w:rsidP="00457BA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2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»  Поклонимся великим тем годам</w:t>
            </w:r>
          </w:p>
        </w:tc>
        <w:tc>
          <w:tcPr>
            <w:tcW w:w="1559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10" w:type="dxa"/>
          </w:tcPr>
          <w:p w:rsidR="00157918" w:rsidRPr="00457BA5" w:rsidRDefault="00157918" w:rsidP="00457BA5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Краснощёков Илья</w:t>
            </w:r>
          </w:p>
        </w:tc>
        <w:tc>
          <w:tcPr>
            <w:tcW w:w="1985" w:type="dxa"/>
          </w:tcPr>
          <w:p w:rsidR="00157918" w:rsidRPr="00457BA5" w:rsidRDefault="00157918" w:rsidP="004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57918" w:rsidRPr="00457BA5" w:rsidRDefault="00157918" w:rsidP="00457BA5">
      <w:pPr>
        <w:shd w:val="clear" w:color="auto" w:fill="FFFFFF"/>
        <w:spacing w:after="0"/>
        <w:ind w:left="101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</w:p>
    <w:p w:rsidR="00830DB0" w:rsidRPr="00457BA5" w:rsidRDefault="00830DB0" w:rsidP="00457BA5">
      <w:pPr>
        <w:shd w:val="clear" w:color="auto" w:fill="FFFFFF"/>
        <w:spacing w:after="0"/>
        <w:ind w:left="10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5. Кадровый потенциал</w:t>
      </w:r>
    </w:p>
    <w:p w:rsidR="00830DB0" w:rsidRPr="00457BA5" w:rsidRDefault="00830DB0" w:rsidP="00457BA5">
      <w:pPr>
        <w:shd w:val="clear" w:color="auto" w:fill="FFFFFF"/>
        <w:spacing w:after="0"/>
        <w:ind w:left="82" w:right="25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5.1. Качественный и количественный состав персонала, динамика изменений, вакансии: в отчетном периоде штат работников детского сада состоит из </w:t>
      </w:r>
      <w:r w:rsidR="00157918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63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человек, из них: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– административный персонал – </w:t>
      </w:r>
      <w:r w:rsidR="00157918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3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человек;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– педагогический – </w:t>
      </w:r>
      <w:r w:rsidR="00157918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24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человек;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– обслуживающий – </w:t>
      </w:r>
      <w:r w:rsidR="00157918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36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человек.</w:t>
      </w:r>
    </w:p>
    <w:p w:rsidR="00830DB0" w:rsidRPr="00457BA5" w:rsidRDefault="00830DB0" w:rsidP="00457BA5">
      <w:pPr>
        <w:shd w:val="clear" w:color="auto" w:fill="FFFFFF"/>
        <w:spacing w:after="0"/>
        <w:ind w:left="82" w:right="84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На конец отчетного периода в детском саду </w:t>
      </w:r>
      <w:r w:rsidR="007F7087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нет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вакансия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7F7087" w:rsidRDefault="007F7087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</w:p>
    <w:p w:rsidR="007F7087" w:rsidRDefault="007F7087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</w:p>
    <w:p w:rsidR="007F7087" w:rsidRDefault="007F7087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</w:p>
    <w:p w:rsidR="007F7087" w:rsidRDefault="007F7087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</w:pPr>
    </w:p>
    <w:p w:rsidR="007F7087" w:rsidRPr="00457BA5" w:rsidRDefault="00830DB0" w:rsidP="007F7087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lastRenderedPageBreak/>
        <w:t>Возраст педагогического коллектива:</w:t>
      </w:r>
    </w:p>
    <w:tbl>
      <w:tblPr>
        <w:tblW w:w="14884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8"/>
        <w:gridCol w:w="1403"/>
        <w:gridCol w:w="1122"/>
        <w:gridCol w:w="1134"/>
        <w:gridCol w:w="993"/>
        <w:gridCol w:w="1134"/>
        <w:gridCol w:w="1134"/>
        <w:gridCol w:w="1275"/>
        <w:gridCol w:w="993"/>
        <w:gridCol w:w="1275"/>
        <w:gridCol w:w="1843"/>
      </w:tblGrid>
      <w:tr w:rsidR="00830DB0" w:rsidRPr="00457BA5" w:rsidTr="00457BA5">
        <w:trPr>
          <w:trHeight w:val="427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B0" w:rsidRPr="00457BA5" w:rsidRDefault="00830DB0" w:rsidP="00457BA5">
            <w:pPr>
              <w:spacing w:after="0"/>
              <w:ind w:left="25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Год</w:t>
            </w:r>
          </w:p>
        </w:tc>
        <w:tc>
          <w:tcPr>
            <w:tcW w:w="123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B0" w:rsidRPr="00457BA5" w:rsidRDefault="00830DB0" w:rsidP="00457BA5">
            <w:pPr>
              <w:spacing w:after="0"/>
              <w:ind w:left="8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Количество педагогов</w:t>
            </w:r>
          </w:p>
        </w:tc>
      </w:tr>
      <w:tr w:rsidR="00FC2AFF" w:rsidRPr="00457BA5" w:rsidTr="00457BA5">
        <w:trPr>
          <w:trHeight w:val="4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AFF" w:rsidRPr="00457BA5" w:rsidRDefault="00FC2AFF" w:rsidP="00457BA5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моложе 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35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sym w:font="Symbol" w:char="F02D"/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60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sym w:font="Symbol" w:char="F02D"/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65 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и более</w:t>
            </w:r>
          </w:p>
        </w:tc>
      </w:tr>
      <w:tr w:rsidR="00FC2AFF" w:rsidRPr="00457BA5" w:rsidTr="00457BA5">
        <w:trPr>
          <w:trHeight w:val="432"/>
        </w:trPr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AFF" w:rsidRPr="00457BA5" w:rsidRDefault="00FC2AFF" w:rsidP="00457BA5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pacing w:val="-2"/>
                <w:sz w:val="24"/>
                <w:szCs w:val="24"/>
              </w:rPr>
              <w:t>2019-2020г.г.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30DB0" w:rsidRPr="00457BA5" w:rsidRDefault="00830DB0" w:rsidP="00457BA5">
      <w:pPr>
        <w:shd w:val="clear" w:color="auto" w:fill="FFFFFF"/>
        <w:spacing w:after="278"/>
        <w:ind w:left="82"/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Образование педагогов</w:t>
      </w:r>
    </w:p>
    <w:tbl>
      <w:tblPr>
        <w:tblW w:w="14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440"/>
        <w:gridCol w:w="2889"/>
        <w:gridCol w:w="2990"/>
        <w:gridCol w:w="3530"/>
        <w:gridCol w:w="3136"/>
      </w:tblGrid>
      <w:tr w:rsidR="00FC2AFF" w:rsidRPr="00457BA5" w:rsidTr="00FC2AFF">
        <w:trPr>
          <w:cantSplit/>
          <w:trHeight w:val="356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ind w:lef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педагогов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, человек</w:t>
            </w:r>
          </w:p>
        </w:tc>
        <w:tc>
          <w:tcPr>
            <w:tcW w:w="125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них </w:t>
            </w:r>
            <w:r w:rsidRPr="00457BA5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имеют образование:</w:t>
            </w:r>
          </w:p>
        </w:tc>
      </w:tr>
      <w:tr w:rsidR="00FC2AFF" w:rsidRPr="00457BA5" w:rsidTr="00FC2AFF">
        <w:trPr>
          <w:cantSplit/>
          <w:trHeight w:val="517"/>
        </w:trPr>
        <w:tc>
          <w:tcPr>
            <w:tcW w:w="2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высшее </w:t>
            </w:r>
          </w:p>
        </w:tc>
        <w:tc>
          <w:tcPr>
            <w:tcW w:w="2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из них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 xml:space="preserve"> педагогическое</w:t>
            </w:r>
          </w:p>
        </w:tc>
        <w:tc>
          <w:tcPr>
            <w:tcW w:w="3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3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 них </w:t>
            </w:r>
            <w:r w:rsidRPr="00457BA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педагогическое</w:t>
            </w:r>
          </w:p>
        </w:tc>
      </w:tr>
      <w:tr w:rsidR="00FC2AFF" w:rsidRPr="00457BA5" w:rsidTr="00FC2AFF">
        <w:trPr>
          <w:cantSplit/>
          <w:trHeight w:val="517"/>
        </w:trPr>
        <w:tc>
          <w:tcPr>
            <w:tcW w:w="2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AFF" w:rsidRPr="00457BA5" w:rsidRDefault="00FC2AFF" w:rsidP="00457BA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C2AFF" w:rsidRPr="00457BA5" w:rsidTr="00FC2AFF">
        <w:trPr>
          <w:cantSplit/>
          <w:trHeight w:val="32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2AFF" w:rsidRPr="00457BA5" w:rsidRDefault="00FC2AFF" w:rsidP="00457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830DB0" w:rsidRPr="00457BA5" w:rsidRDefault="00830DB0" w:rsidP="00457B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br w:type="textWrapping" w:clear="all"/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Переподготовка: за отчетный период 1 педагог прошел курсы профессиональной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переподготовки по специаль</w:t>
      </w:r>
      <w:r w:rsidR="00C0777B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ности «П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едагог </w:t>
      </w:r>
      <w:r w:rsidR="00FC2AFF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дошкольного 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образования».</w:t>
      </w:r>
    </w:p>
    <w:p w:rsidR="00830DB0" w:rsidRPr="00457BA5" w:rsidRDefault="00830DB0" w:rsidP="00457BA5">
      <w:pPr>
        <w:shd w:val="clear" w:color="auto" w:fill="FFFFFF"/>
        <w:spacing w:after="0"/>
        <w:ind w:left="82" w:right="21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Освоение новых технологий: педагоги детского сада посещают методические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объединения, знакомятся с опытом работы своих коллег и других дошкольных</w:t>
      </w:r>
      <w:r w:rsidR="00FC2AFF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учреждений, делятся своим опытом работы на районных методических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объединениях и открытых мероприятиях.</w:t>
      </w:r>
    </w:p>
    <w:p w:rsidR="00457BA5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5.3. Соотношение воспитанников, приходящихся на 1 взрослого:</w:t>
      </w:r>
    </w:p>
    <w:tbl>
      <w:tblPr>
        <w:tblW w:w="14742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3969"/>
        <w:gridCol w:w="5528"/>
      </w:tblGrid>
      <w:tr w:rsidR="00830DB0" w:rsidRPr="00457BA5" w:rsidTr="00457BA5">
        <w:trPr>
          <w:trHeight w:val="422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B0" w:rsidRPr="00457BA5" w:rsidRDefault="00830DB0" w:rsidP="00457BA5">
            <w:pPr>
              <w:spacing w:after="0"/>
              <w:ind w:left="9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B0" w:rsidRPr="00457BA5" w:rsidRDefault="00830DB0" w:rsidP="00457BA5">
            <w:pPr>
              <w:spacing w:after="0"/>
              <w:ind w:left="49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 01.09.201</w:t>
            </w:r>
            <w:r w:rsidR="00FC2AFF"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0DB0" w:rsidRPr="00457BA5" w:rsidRDefault="00830DB0" w:rsidP="00457BA5">
            <w:pPr>
              <w:spacing w:after="0"/>
              <w:ind w:left="49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 31.07.20</w:t>
            </w:r>
            <w:r w:rsidR="00FC2AFF"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20</w:t>
            </w:r>
          </w:p>
        </w:tc>
      </w:tr>
      <w:tr w:rsidR="00FC2AFF" w:rsidRPr="00457BA5" w:rsidTr="00457BA5">
        <w:trPr>
          <w:trHeight w:val="422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2AFF" w:rsidRPr="00457BA5" w:rsidRDefault="00FC2AFF" w:rsidP="00457BA5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AFF" w:rsidRPr="00457BA5" w:rsidRDefault="00FC2AFF" w:rsidP="00457BA5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pacing w:val="-2"/>
                <w:sz w:val="24"/>
                <w:szCs w:val="24"/>
              </w:rPr>
              <w:t>соотношение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AFF" w:rsidRPr="00457BA5" w:rsidRDefault="00FC2AFF" w:rsidP="00457BA5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pacing w:val="-2"/>
                <w:sz w:val="24"/>
                <w:szCs w:val="24"/>
              </w:rPr>
              <w:t>соотношение</w:t>
            </w:r>
          </w:p>
        </w:tc>
      </w:tr>
      <w:tr w:rsidR="00FC2AFF" w:rsidRPr="00457BA5" w:rsidTr="00457BA5">
        <w:trPr>
          <w:trHeight w:val="41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AFF" w:rsidRPr="00457BA5" w:rsidRDefault="00FC2AFF" w:rsidP="00457BA5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Воспитанники/педагоги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AFF" w:rsidRPr="00457BA5" w:rsidRDefault="00FC2AFF" w:rsidP="00457BA5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333/24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AFF" w:rsidRPr="00457BA5" w:rsidRDefault="00FC2AFF" w:rsidP="00457BA5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57BA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329/23</w:t>
            </w:r>
          </w:p>
        </w:tc>
      </w:tr>
    </w:tbl>
    <w:p w:rsidR="00830DB0" w:rsidRPr="00457BA5" w:rsidRDefault="00830DB0" w:rsidP="00457BA5">
      <w:pPr>
        <w:shd w:val="clear" w:color="auto" w:fill="FFFFFF"/>
        <w:spacing w:after="0"/>
        <w:ind w:left="7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6. Финансовые ресурсы</w:t>
      </w:r>
      <w:r w:rsidR="00FC2AFF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.</w:t>
      </w:r>
    </w:p>
    <w:p w:rsidR="00830DB0" w:rsidRPr="00457BA5" w:rsidRDefault="00830DB0" w:rsidP="0045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6.1</w:t>
      </w:r>
      <w:proofErr w:type="gramStart"/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</w:t>
      </w:r>
      <w:proofErr w:type="gramEnd"/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отчетном году главными источниками финансирования являются средства муниципального и </w:t>
      </w:r>
      <w:r w:rsidR="00FC2AFF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краевого 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бюджетов.</w:t>
      </w:r>
    </w:p>
    <w:tbl>
      <w:tblPr>
        <w:tblW w:w="8734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4"/>
      </w:tblGrid>
      <w:tr w:rsidR="00830DB0" w:rsidRPr="00457BA5" w:rsidTr="00830DB0">
        <w:tc>
          <w:tcPr>
            <w:tcW w:w="0" w:type="auto"/>
            <w:shd w:val="clear" w:color="auto" w:fill="FFFFFF"/>
            <w:vAlign w:val="center"/>
            <w:hideMark/>
          </w:tcPr>
          <w:p w:rsidR="00830DB0" w:rsidRPr="00457BA5" w:rsidRDefault="00830DB0" w:rsidP="004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830DB0" w:rsidRPr="00457BA5" w:rsidRDefault="00830DB0" w:rsidP="00457B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44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"/>
        <w:gridCol w:w="1725"/>
        <w:gridCol w:w="1027"/>
        <w:gridCol w:w="1355"/>
        <w:gridCol w:w="903"/>
        <w:gridCol w:w="2957"/>
        <w:gridCol w:w="2710"/>
      </w:tblGrid>
      <w:tr w:rsidR="00830DB0" w:rsidRPr="00457BA5" w:rsidTr="00830DB0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:rsidR="00830DB0" w:rsidRPr="00457BA5" w:rsidRDefault="00830DB0" w:rsidP="004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:rsidR="00830DB0" w:rsidRPr="00457BA5" w:rsidRDefault="00830DB0" w:rsidP="004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:rsidR="00830DB0" w:rsidRPr="00457BA5" w:rsidRDefault="00830DB0" w:rsidP="004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:rsidR="00830DB0" w:rsidRPr="00457BA5" w:rsidRDefault="00830DB0" w:rsidP="004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:rsidR="00830DB0" w:rsidRPr="00457BA5" w:rsidRDefault="00830DB0" w:rsidP="004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:rsidR="00830DB0" w:rsidRPr="00457BA5" w:rsidRDefault="00830DB0" w:rsidP="004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p w:rsidR="00830DB0" w:rsidRPr="00457BA5" w:rsidRDefault="00830DB0" w:rsidP="004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830DB0" w:rsidRPr="00457BA5" w:rsidRDefault="00830DB0" w:rsidP="0045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6.2. Льготы для отдельных категорий воспитанников и условия их получения:</w:t>
      </w:r>
    </w:p>
    <w:p w:rsidR="00830DB0" w:rsidRPr="00457BA5" w:rsidRDefault="00830DB0" w:rsidP="00457BA5">
      <w:pPr>
        <w:shd w:val="clear" w:color="auto" w:fill="FFFFFF"/>
        <w:spacing w:after="0" w:line="240" w:lineRule="auto"/>
        <w:ind w:left="82" w:right="1056" w:firstLine="12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освобождаются от оплаты за детский сад (льгота – 100%) следующие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категории родителей (законных представителей):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родители детей-инвалидов;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законные представители детей-сирот;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родители детей с ОВЗ.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7. Решения, принятые по итогам общественного обсуждения</w:t>
      </w:r>
    </w:p>
    <w:p w:rsidR="00830DB0" w:rsidRPr="00457BA5" w:rsidRDefault="00830DB0" w:rsidP="00457BA5">
      <w:pPr>
        <w:shd w:val="clear" w:color="auto" w:fill="FFFFFF"/>
        <w:spacing w:after="0"/>
        <w:ind w:left="82" w:right="63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7.1. Информация, связанная с исполнением решений, которые принимаются детским садом с учетом общественной оценки его деятельности по итогам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публикации предыдущего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доклада: публичный доклад детского сада за 201</w:t>
      </w:r>
      <w:r w:rsidR="00457BA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8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/201</w:t>
      </w:r>
      <w:r w:rsidR="00457BA5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9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 xml:space="preserve"> учебный год был</w:t>
      </w:r>
    </w:p>
    <w:p w:rsidR="00830DB0" w:rsidRPr="00457BA5" w:rsidRDefault="00830DB0" w:rsidP="00457BA5">
      <w:pPr>
        <w:shd w:val="clear" w:color="auto" w:fill="FFFFFF"/>
        <w:spacing w:after="0"/>
        <w:ind w:left="7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8. Заключение. Перспективы и планы развития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8.1.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Выводы по проведенному анализу и перспективы развития: результаты мониторинга показывают, что в детском саду созданы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необходимые условия для благоприятного психологического, эмоционального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развития детей. Результаты анализа социально-нормативных возрастных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характеристик и достижений детей показывают, что воспитанники осваивают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ООП ДО детского сада в </w:t>
      </w:r>
      <w:r w:rsidR="00457BA5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98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-процентном объеме.</w:t>
      </w:r>
    </w:p>
    <w:p w:rsidR="00830DB0" w:rsidRPr="00457BA5" w:rsidRDefault="00457BA5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  </w:t>
      </w:r>
      <w:r w:rsidR="00830DB0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Детский сад имеет квалифицированные кадры и материально-техническую базу, </w:t>
      </w:r>
      <w:r w:rsidR="00830DB0"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необходимую для дальнейшего успешного развития. В коллективе отмечается стремление к самообразованию, повышению профессионального уровня, к сотрудничеству с родителями. В основном родители удовлетворены качеством образовательных услуг, предоставляемых детским садом, кадровым составом, </w:t>
      </w:r>
      <w:r w:rsidR="00830DB0"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материально-техническим оснащением.</w:t>
      </w:r>
    </w:p>
    <w:p w:rsidR="00830DB0" w:rsidRPr="00457BA5" w:rsidRDefault="00830DB0" w:rsidP="00457BA5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8.2.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   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План развития и приоритетные задачи на следующий год: в предстоящем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br/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учебном году детский сад ставит перед собой следующие задачи:</w:t>
      </w:r>
    </w:p>
    <w:p w:rsidR="00830DB0" w:rsidRPr="00457BA5" w:rsidRDefault="00830DB0" w:rsidP="00457BA5">
      <w:pPr>
        <w:shd w:val="clear" w:color="auto" w:fill="FFFFFF"/>
        <w:spacing w:after="0"/>
        <w:ind w:right="634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- </w:t>
      </w:r>
      <w:r w:rsidR="00457BA5"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продолжать </w:t>
      </w: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 xml:space="preserve"> психолого-педагогическое сопровождение детей раннего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возраста, не посещающих детской сад, и их родителей (законных </w:t>
      </w:r>
      <w:r w:rsidRPr="00457BA5">
        <w:rPr>
          <w:rFonts w:ascii="Times New Roman" w:eastAsia="Times New Roman" w:hAnsi="Times New Roman" w:cs="Times New Roman"/>
          <w:color w:val="555555"/>
          <w:sz w:val="24"/>
          <w:szCs w:val="24"/>
        </w:rPr>
        <w:t>представителей);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– расширять формы работы с социальными партнерами;</w:t>
      </w:r>
    </w:p>
    <w:p w:rsidR="00830DB0" w:rsidRPr="00457BA5" w:rsidRDefault="00830DB0" w:rsidP="00457B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57BA5">
        <w:rPr>
          <w:rFonts w:ascii="Times New Roman" w:eastAsia="Times New Roman" w:hAnsi="Times New Roman" w:cs="Times New Roman"/>
          <w:color w:val="555555"/>
          <w:spacing w:val="-7"/>
          <w:sz w:val="24"/>
          <w:szCs w:val="24"/>
        </w:rPr>
        <w:t>– способствовать укреплению материально-технической базы детского сада за </w:t>
      </w:r>
      <w:r w:rsidRPr="00457BA5">
        <w:rPr>
          <w:rFonts w:ascii="Times New Roman" w:eastAsia="Times New Roman" w:hAnsi="Times New Roman" w:cs="Times New Roman"/>
          <w:color w:val="555555"/>
          <w:spacing w:val="-6"/>
          <w:sz w:val="24"/>
          <w:szCs w:val="24"/>
        </w:rPr>
        <w:t>счет приобретения современного благоустройства территории.</w:t>
      </w:r>
    </w:p>
    <w:p w:rsidR="00481D0B" w:rsidRPr="00457BA5" w:rsidRDefault="00481D0B" w:rsidP="00457BA5">
      <w:pPr>
        <w:rPr>
          <w:rFonts w:ascii="Times New Roman" w:hAnsi="Times New Roman" w:cs="Times New Roman"/>
          <w:sz w:val="24"/>
          <w:szCs w:val="24"/>
        </w:rPr>
      </w:pPr>
    </w:p>
    <w:sectPr w:rsidR="00481D0B" w:rsidRPr="00457BA5" w:rsidSect="00830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B47"/>
    <w:multiLevelType w:val="hybridMultilevel"/>
    <w:tmpl w:val="722A1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DB0"/>
    <w:rsid w:val="00045C45"/>
    <w:rsid w:val="00047D09"/>
    <w:rsid w:val="0007457D"/>
    <w:rsid w:val="00157918"/>
    <w:rsid w:val="00216F18"/>
    <w:rsid w:val="002A541B"/>
    <w:rsid w:val="00304CB3"/>
    <w:rsid w:val="00381C9E"/>
    <w:rsid w:val="00385511"/>
    <w:rsid w:val="003A18CC"/>
    <w:rsid w:val="003A331D"/>
    <w:rsid w:val="00457BA5"/>
    <w:rsid w:val="00481D0B"/>
    <w:rsid w:val="004A3647"/>
    <w:rsid w:val="00515F54"/>
    <w:rsid w:val="00561482"/>
    <w:rsid w:val="005B6D77"/>
    <w:rsid w:val="00633102"/>
    <w:rsid w:val="00733B87"/>
    <w:rsid w:val="007B6DC5"/>
    <w:rsid w:val="007D0D33"/>
    <w:rsid w:val="007F7087"/>
    <w:rsid w:val="00830DB0"/>
    <w:rsid w:val="00A87166"/>
    <w:rsid w:val="00B3460F"/>
    <w:rsid w:val="00BD2447"/>
    <w:rsid w:val="00BF37B9"/>
    <w:rsid w:val="00BF74C6"/>
    <w:rsid w:val="00C0777B"/>
    <w:rsid w:val="00CB7BCB"/>
    <w:rsid w:val="00D62F2A"/>
    <w:rsid w:val="00DB0429"/>
    <w:rsid w:val="00DD03C5"/>
    <w:rsid w:val="00E056DA"/>
    <w:rsid w:val="00EE3E89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D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5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791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A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antonina-2010@yandex.ru" TargetMode="External"/><Relationship Id="rId5" Type="http://schemas.openxmlformats.org/officeDocument/2006/relationships/hyperlink" Target="https://mbdou-12.siteedu.ru/forteach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24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9</cp:revision>
  <cp:lastPrinted>2020-06-08T08:02:00Z</cp:lastPrinted>
  <dcterms:created xsi:type="dcterms:W3CDTF">2020-04-15T09:54:00Z</dcterms:created>
  <dcterms:modified xsi:type="dcterms:W3CDTF">2020-06-08T09:13:00Z</dcterms:modified>
</cp:coreProperties>
</file>