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9C" w:rsidRDefault="00A6519C" w:rsidP="00C27463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  <w:r w:rsidRPr="00C27463">
        <w:rPr>
          <w:rStyle w:val="a4"/>
          <w:color w:val="000000"/>
          <w:sz w:val="28"/>
          <w:szCs w:val="28"/>
        </w:rPr>
        <w:t>Общие положения</w:t>
      </w:r>
    </w:p>
    <w:p w:rsidR="00C27463" w:rsidRPr="00C27463" w:rsidRDefault="00C27463" w:rsidP="00C27463">
      <w:pPr>
        <w:pStyle w:val="a3"/>
        <w:shd w:val="clear" w:color="auto" w:fill="FFFFFF"/>
        <w:spacing w:before="30" w:beforeAutospacing="0" w:after="30" w:afterAutospacing="0"/>
        <w:ind w:left="975"/>
        <w:rPr>
          <w:color w:val="000000"/>
          <w:sz w:val="28"/>
          <w:szCs w:val="28"/>
        </w:rPr>
      </w:pPr>
    </w:p>
    <w:p w:rsidR="001F73F5" w:rsidRDefault="003D7B6C" w:rsidP="001F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D4DFA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A6519C" w:rsidRPr="003D4D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составлено в соответствии с</w:t>
      </w:r>
      <w:r w:rsidR="001F7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3F5" w:rsidRPr="00BA3CC7">
        <w:rPr>
          <w:rFonts w:ascii="Times New Roman" w:hAnsi="Times New Roman" w:cs="Times New Roman"/>
          <w:sz w:val="28"/>
          <w:szCs w:val="28"/>
        </w:rPr>
        <w:t xml:space="preserve">  Законом РФ</w:t>
      </w:r>
    </w:p>
    <w:p w:rsidR="00EB03CC" w:rsidRDefault="001F73F5" w:rsidP="00EB03CC">
      <w:pPr>
        <w:spacing w:line="240" w:lineRule="auto"/>
        <w:jc w:val="both"/>
        <w:rPr>
          <w:color w:val="000000"/>
          <w:sz w:val="28"/>
          <w:szCs w:val="28"/>
        </w:rPr>
      </w:pPr>
      <w:r w:rsidRPr="00BA3CC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5E340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BA3CC7">
        <w:rPr>
          <w:rFonts w:ascii="Times New Roman" w:hAnsi="Times New Roman" w:cs="Times New Roman"/>
          <w:sz w:val="28"/>
          <w:szCs w:val="28"/>
        </w:rPr>
        <w:t>»,</w:t>
      </w:r>
      <w:r>
        <w:t xml:space="preserve"> </w:t>
      </w:r>
      <w:r w:rsidRPr="001E44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44E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="00CE476D">
        <w:rPr>
          <w:rFonts w:ascii="Times New Roman" w:hAnsi="Times New Roman" w:cs="Times New Roman"/>
          <w:sz w:val="28"/>
          <w:szCs w:val="28"/>
        </w:rPr>
        <w:t>Российской Федерации от 07 апреля 2014 г. № 276</w:t>
      </w:r>
      <w:r w:rsidRPr="001E44EE">
        <w:rPr>
          <w:rFonts w:ascii="Times New Roman" w:hAnsi="Times New Roman" w:cs="Times New Roman"/>
          <w:sz w:val="28"/>
          <w:szCs w:val="28"/>
        </w:rPr>
        <w:t xml:space="preserve"> «О порядке</w:t>
      </w:r>
      <w:r w:rsidR="00991A3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E44EE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 </w:t>
      </w:r>
      <w:r w:rsidR="00991A34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</w:t>
      </w:r>
      <w:r w:rsidR="003D3F73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E340F">
        <w:rPr>
          <w:rFonts w:ascii="Times New Roman" w:hAnsi="Times New Roman" w:cs="Times New Roman"/>
          <w:sz w:val="28"/>
          <w:szCs w:val="28"/>
        </w:rPr>
        <w:t>Уставом ГК</w:t>
      </w:r>
      <w:r w:rsidRPr="00C27091">
        <w:rPr>
          <w:rFonts w:ascii="Times New Roman" w:hAnsi="Times New Roman" w:cs="Times New Roman"/>
          <w:sz w:val="28"/>
          <w:szCs w:val="28"/>
        </w:rPr>
        <w:t>ОУ  школы – интерната №12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19C" w:rsidRPr="003D4DFA">
        <w:rPr>
          <w:rFonts w:ascii="Times New Roman" w:hAnsi="Times New Roman" w:cs="Times New Roman"/>
          <w:color w:val="000000"/>
          <w:sz w:val="28"/>
          <w:szCs w:val="28"/>
        </w:rPr>
        <w:t>и регламентирует порядок создания и деятельности атт</w:t>
      </w:r>
      <w:r w:rsidR="00C27463" w:rsidRPr="003D4DFA">
        <w:rPr>
          <w:rFonts w:ascii="Times New Roman" w:hAnsi="Times New Roman" w:cs="Times New Roman"/>
          <w:color w:val="000000"/>
          <w:sz w:val="28"/>
          <w:szCs w:val="28"/>
        </w:rPr>
        <w:t>естационной комиссии</w:t>
      </w:r>
      <w:r w:rsidR="00EB6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E72"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 </w:t>
      </w:r>
      <w:r w:rsidR="00EB6E72" w:rsidRPr="001E44EE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C27463" w:rsidRPr="003D4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BB5">
        <w:rPr>
          <w:rFonts w:ascii="Times New Roman" w:hAnsi="Times New Roman" w:cs="Times New Roman"/>
          <w:sz w:val="28"/>
          <w:szCs w:val="28"/>
        </w:rPr>
        <w:t>мунципальногобюджетного</w:t>
      </w:r>
      <w:proofErr w:type="spellEnd"/>
      <w:r w:rsidR="003F7BB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«Детский сад №12» (далее – Учреждение</w:t>
      </w:r>
      <w:r w:rsidR="003D4DFA" w:rsidRPr="003D4DF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D4DFA" w:rsidRPr="003D4D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519C" w:rsidRPr="003F7BB5" w:rsidRDefault="003D7B6C" w:rsidP="003F7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7BB" w:rsidRPr="00EB03C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A6519C" w:rsidRPr="00EB03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6E72" w:rsidRPr="00EB03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Аттестационная комиссия</w:t>
      </w:r>
      <w:r w:rsidR="00A6519C" w:rsidRPr="00EB03C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19C" w:rsidRPr="00EB03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создается для рассмотрения вопросов</w:t>
      </w:r>
      <w:r w:rsidR="003F7B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6519C" w:rsidRPr="003F7BB5">
        <w:rPr>
          <w:rFonts w:ascii="Times New Roman" w:hAnsi="Times New Roman" w:cs="Times New Roman"/>
          <w:color w:val="000000"/>
          <w:sz w:val="28"/>
          <w:szCs w:val="28"/>
        </w:rPr>
        <w:t>аттестации педагогических ра</w:t>
      </w:r>
      <w:r w:rsidRPr="003F7BB5">
        <w:rPr>
          <w:rFonts w:ascii="Times New Roman" w:hAnsi="Times New Roman" w:cs="Times New Roman"/>
          <w:color w:val="000000"/>
          <w:sz w:val="28"/>
          <w:szCs w:val="28"/>
        </w:rPr>
        <w:t>ботников на соответствие занимаемой должности</w:t>
      </w:r>
      <w:r w:rsidR="00A6519C" w:rsidRPr="003F7B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B6C" w:rsidRPr="00C27463" w:rsidRDefault="003D7B6C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</w:p>
    <w:p w:rsidR="00A6519C" w:rsidRDefault="00A6519C" w:rsidP="001E6D85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  <w:r w:rsidRPr="00C27463">
        <w:rPr>
          <w:rStyle w:val="a4"/>
          <w:color w:val="000000"/>
          <w:sz w:val="28"/>
          <w:szCs w:val="28"/>
        </w:rPr>
        <w:t>Основные задачи</w:t>
      </w:r>
    </w:p>
    <w:p w:rsidR="003D7B6C" w:rsidRPr="00C27463" w:rsidRDefault="003D7B6C" w:rsidP="003D7B6C">
      <w:pPr>
        <w:pStyle w:val="a3"/>
        <w:shd w:val="clear" w:color="auto" w:fill="FFFFFF"/>
        <w:spacing w:before="30" w:beforeAutospacing="0" w:after="30" w:afterAutospacing="0"/>
        <w:ind w:left="975"/>
        <w:rPr>
          <w:color w:val="000000"/>
          <w:sz w:val="28"/>
          <w:szCs w:val="28"/>
        </w:rPr>
      </w:pPr>
    </w:p>
    <w:p w:rsidR="00A6519C" w:rsidRPr="00C27463" w:rsidRDefault="00412E01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6519C" w:rsidRPr="00C27463">
        <w:rPr>
          <w:color w:val="000000"/>
          <w:sz w:val="28"/>
          <w:szCs w:val="28"/>
        </w:rPr>
        <w:t>Организация работы по установлению соответствия уровня профессиональной компетентности педагогических раб</w:t>
      </w:r>
      <w:r>
        <w:rPr>
          <w:color w:val="000000"/>
          <w:sz w:val="28"/>
          <w:szCs w:val="28"/>
        </w:rPr>
        <w:t>отников требованиям соответствия занимаемой должности</w:t>
      </w:r>
      <w:r w:rsidR="00A6519C" w:rsidRPr="00C27463">
        <w:rPr>
          <w:color w:val="000000"/>
          <w:sz w:val="28"/>
          <w:szCs w:val="28"/>
        </w:rPr>
        <w:t>.</w:t>
      </w:r>
    </w:p>
    <w:p w:rsidR="00A6519C" w:rsidRPr="00C27463" w:rsidRDefault="00412E01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A6519C" w:rsidRPr="00C27463">
        <w:rPr>
          <w:color w:val="000000"/>
          <w:sz w:val="28"/>
          <w:szCs w:val="28"/>
        </w:rPr>
        <w:t xml:space="preserve"> Осуществление  </w:t>
      </w:r>
      <w:proofErr w:type="gramStart"/>
      <w:r w:rsidR="00A6519C" w:rsidRPr="00C27463">
        <w:rPr>
          <w:color w:val="000000"/>
          <w:sz w:val="28"/>
          <w:szCs w:val="28"/>
        </w:rPr>
        <w:t>контроля за</w:t>
      </w:r>
      <w:proofErr w:type="gramEnd"/>
      <w:r w:rsidR="00A6519C" w:rsidRPr="00C27463">
        <w:rPr>
          <w:color w:val="000000"/>
          <w:sz w:val="28"/>
          <w:szCs w:val="28"/>
        </w:rPr>
        <w:t xml:space="preserve"> соблюдением порядка проведения пр</w:t>
      </w:r>
      <w:r>
        <w:rPr>
          <w:color w:val="000000"/>
          <w:sz w:val="28"/>
          <w:szCs w:val="28"/>
        </w:rPr>
        <w:t>оцедуры аттестации экспертами аттестационной комиссии</w:t>
      </w:r>
      <w:r w:rsidR="00A6519C" w:rsidRPr="00C27463">
        <w:rPr>
          <w:color w:val="000000"/>
          <w:sz w:val="28"/>
          <w:szCs w:val="28"/>
        </w:rPr>
        <w:t>.</w:t>
      </w:r>
    </w:p>
    <w:p w:rsidR="00A6519C" w:rsidRPr="00C27463" w:rsidRDefault="00412E01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="00A6519C" w:rsidRPr="00C27463">
        <w:rPr>
          <w:color w:val="000000"/>
          <w:sz w:val="28"/>
          <w:szCs w:val="28"/>
        </w:rPr>
        <w:t>Стимулирование и поддержка профессионального роста педагогических кадров.</w:t>
      </w:r>
    </w:p>
    <w:p w:rsidR="00A6519C" w:rsidRPr="00C27463" w:rsidRDefault="00A6519C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 w:rsidRPr="00C27463">
        <w:rPr>
          <w:color w:val="000000"/>
          <w:sz w:val="28"/>
          <w:szCs w:val="28"/>
        </w:rPr>
        <w:t> </w:t>
      </w:r>
    </w:p>
    <w:p w:rsidR="00A6519C" w:rsidRDefault="00A6519C" w:rsidP="00B357EF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  <w:r w:rsidRPr="00C27463">
        <w:rPr>
          <w:rStyle w:val="a4"/>
          <w:color w:val="000000"/>
          <w:sz w:val="28"/>
          <w:szCs w:val="28"/>
        </w:rPr>
        <w:t>Структура и состав аттестационной комиссии</w:t>
      </w:r>
    </w:p>
    <w:p w:rsidR="00412E01" w:rsidRPr="00C27463" w:rsidRDefault="00412E01" w:rsidP="00412E01">
      <w:pPr>
        <w:pStyle w:val="a3"/>
        <w:shd w:val="clear" w:color="auto" w:fill="FFFFFF"/>
        <w:spacing w:before="30" w:beforeAutospacing="0" w:after="30" w:afterAutospacing="0"/>
        <w:ind w:left="975"/>
        <w:rPr>
          <w:color w:val="000000"/>
          <w:sz w:val="28"/>
          <w:szCs w:val="28"/>
        </w:rPr>
      </w:pPr>
    </w:p>
    <w:p w:rsidR="00A6519C" w:rsidRPr="00C27463" w:rsidRDefault="00A6519C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 w:rsidRPr="00C27463">
        <w:rPr>
          <w:color w:val="000000"/>
          <w:sz w:val="28"/>
          <w:szCs w:val="28"/>
        </w:rPr>
        <w:t>3.1. </w:t>
      </w:r>
      <w:r w:rsidRPr="00C27463">
        <w:rPr>
          <w:rStyle w:val="apple-converted-space"/>
          <w:color w:val="000000"/>
          <w:sz w:val="28"/>
          <w:szCs w:val="28"/>
        </w:rPr>
        <w:t> </w:t>
      </w:r>
      <w:r w:rsidRPr="00C27463">
        <w:rPr>
          <w:rStyle w:val="a4"/>
          <w:color w:val="000000"/>
          <w:sz w:val="28"/>
          <w:szCs w:val="28"/>
        </w:rPr>
        <w:t>Аттестационная комиссия</w:t>
      </w:r>
      <w:r w:rsidRPr="00C27463">
        <w:rPr>
          <w:rStyle w:val="apple-converted-space"/>
          <w:color w:val="000000"/>
          <w:sz w:val="28"/>
          <w:szCs w:val="28"/>
        </w:rPr>
        <w:t> </w:t>
      </w:r>
      <w:r w:rsidRPr="00C27463">
        <w:rPr>
          <w:color w:val="000000"/>
          <w:sz w:val="28"/>
          <w:szCs w:val="28"/>
        </w:rPr>
        <w:t>имеет следующую структуру:</w:t>
      </w:r>
    </w:p>
    <w:p w:rsidR="00A6519C" w:rsidRPr="00C27463" w:rsidRDefault="00A6519C" w:rsidP="005C343F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27463">
        <w:rPr>
          <w:color w:val="000000"/>
          <w:sz w:val="28"/>
          <w:szCs w:val="28"/>
        </w:rPr>
        <w:t>Председатель;                  </w:t>
      </w:r>
    </w:p>
    <w:p w:rsidR="00A6519C" w:rsidRPr="00C27463" w:rsidRDefault="00B40606" w:rsidP="005C343F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  <w:r w:rsidR="00A6519C" w:rsidRPr="00C27463">
        <w:rPr>
          <w:color w:val="000000"/>
          <w:sz w:val="28"/>
          <w:szCs w:val="28"/>
        </w:rPr>
        <w:t>;</w:t>
      </w:r>
    </w:p>
    <w:p w:rsidR="00A6519C" w:rsidRPr="00C27463" w:rsidRDefault="00A6519C" w:rsidP="005C343F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27463">
        <w:rPr>
          <w:color w:val="000000"/>
          <w:sz w:val="28"/>
          <w:szCs w:val="28"/>
        </w:rPr>
        <w:t>Члены комиссии.</w:t>
      </w:r>
    </w:p>
    <w:p w:rsidR="00A6519C" w:rsidRPr="00C27463" w:rsidRDefault="005C343F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="00A6519C" w:rsidRPr="00C27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Аттестационная комиссия </w:t>
      </w:r>
      <w:r w:rsidR="00A6519C" w:rsidRPr="00C27463">
        <w:rPr>
          <w:color w:val="000000"/>
          <w:sz w:val="28"/>
          <w:szCs w:val="28"/>
        </w:rPr>
        <w:t>формируется из числа наиболее квалифицированных работников</w:t>
      </w:r>
      <w:r>
        <w:rPr>
          <w:color w:val="000000"/>
          <w:sz w:val="28"/>
          <w:szCs w:val="28"/>
        </w:rPr>
        <w:t xml:space="preserve"> </w:t>
      </w:r>
      <w:r w:rsidR="003F7BB5">
        <w:rPr>
          <w:sz w:val="28"/>
          <w:szCs w:val="28"/>
        </w:rPr>
        <w:t>Учреждения</w:t>
      </w:r>
      <w:r w:rsidR="00A6519C" w:rsidRPr="00C27463">
        <w:rPr>
          <w:color w:val="000000"/>
          <w:sz w:val="28"/>
          <w:szCs w:val="28"/>
        </w:rPr>
        <w:t xml:space="preserve"> и</w:t>
      </w:r>
      <w:r w:rsidR="003F7BB5">
        <w:rPr>
          <w:color w:val="000000"/>
          <w:sz w:val="28"/>
          <w:szCs w:val="28"/>
        </w:rPr>
        <w:t xml:space="preserve"> утверждается приказом руководителя</w:t>
      </w:r>
      <w:r w:rsidR="00A6519C" w:rsidRPr="00C27463">
        <w:rPr>
          <w:color w:val="000000"/>
          <w:sz w:val="28"/>
          <w:szCs w:val="28"/>
        </w:rPr>
        <w:t>.</w:t>
      </w:r>
    </w:p>
    <w:p w:rsidR="00A6519C" w:rsidRPr="00C27463" w:rsidRDefault="00447013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  Численный состав аттестационной комиссии</w:t>
      </w:r>
      <w:r w:rsidR="00A6519C" w:rsidRPr="00C27463">
        <w:rPr>
          <w:color w:val="000000"/>
          <w:sz w:val="28"/>
          <w:szCs w:val="28"/>
        </w:rPr>
        <w:t xml:space="preserve"> – 5 человек.</w:t>
      </w:r>
    </w:p>
    <w:p w:rsidR="00A6519C" w:rsidRPr="00C27463" w:rsidRDefault="00A6519C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 w:rsidRPr="00C27463">
        <w:rPr>
          <w:color w:val="000000"/>
          <w:sz w:val="28"/>
          <w:szCs w:val="28"/>
        </w:rPr>
        <w:t>3.</w:t>
      </w:r>
      <w:r w:rsidR="00447013">
        <w:rPr>
          <w:color w:val="000000"/>
          <w:sz w:val="28"/>
          <w:szCs w:val="28"/>
        </w:rPr>
        <w:t>4.   Срок действия полномочий аттестационной комиссии</w:t>
      </w:r>
      <w:r w:rsidRPr="00C27463">
        <w:rPr>
          <w:color w:val="000000"/>
          <w:sz w:val="28"/>
          <w:szCs w:val="28"/>
        </w:rPr>
        <w:t xml:space="preserve"> – 1 год.</w:t>
      </w:r>
    </w:p>
    <w:p w:rsidR="00A6519C" w:rsidRPr="00C27463" w:rsidRDefault="00447013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 Полномочия отдельных членов аттестационной комиссии</w:t>
      </w:r>
      <w:r w:rsidR="00A6519C" w:rsidRPr="00C27463">
        <w:rPr>
          <w:color w:val="000000"/>
          <w:sz w:val="28"/>
          <w:szCs w:val="28"/>
        </w:rPr>
        <w:t xml:space="preserve"> могут быть досрочно прекращены </w:t>
      </w:r>
      <w:r>
        <w:rPr>
          <w:color w:val="000000"/>
          <w:sz w:val="28"/>
          <w:szCs w:val="28"/>
        </w:rPr>
        <w:t xml:space="preserve"> </w:t>
      </w:r>
      <w:r w:rsidR="003F7BB5">
        <w:rPr>
          <w:color w:val="000000"/>
          <w:sz w:val="28"/>
          <w:szCs w:val="28"/>
        </w:rPr>
        <w:t>приказом руководителя Учреждения</w:t>
      </w:r>
      <w:r w:rsidR="00A6519C" w:rsidRPr="00C27463">
        <w:rPr>
          <w:color w:val="000000"/>
          <w:sz w:val="28"/>
          <w:szCs w:val="28"/>
        </w:rPr>
        <w:t xml:space="preserve"> по следующим основаниям:</w:t>
      </w:r>
    </w:p>
    <w:p w:rsidR="00A6519C" w:rsidRPr="00C27463" w:rsidRDefault="0048151F" w:rsidP="00447013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A6519C" w:rsidRPr="00C27463">
        <w:rPr>
          <w:color w:val="000000"/>
          <w:sz w:val="28"/>
          <w:szCs w:val="28"/>
        </w:rPr>
        <w:t>изическая невозможность выполнения обязанностей;</w:t>
      </w:r>
    </w:p>
    <w:p w:rsidR="00A6519C" w:rsidRPr="00C27463" w:rsidRDefault="0048151F" w:rsidP="00447013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519C" w:rsidRPr="00C27463">
        <w:rPr>
          <w:color w:val="000000"/>
          <w:sz w:val="28"/>
          <w:szCs w:val="28"/>
        </w:rPr>
        <w:t>ереход на другую работу;</w:t>
      </w:r>
    </w:p>
    <w:p w:rsidR="00A6519C" w:rsidRPr="00C27463" w:rsidRDefault="0048151F" w:rsidP="00447013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A6519C" w:rsidRPr="00C27463">
        <w:rPr>
          <w:color w:val="000000"/>
          <w:sz w:val="28"/>
          <w:szCs w:val="28"/>
        </w:rPr>
        <w:t xml:space="preserve">енадлежащее </w:t>
      </w:r>
      <w:r>
        <w:rPr>
          <w:color w:val="000000"/>
          <w:sz w:val="28"/>
          <w:szCs w:val="28"/>
        </w:rPr>
        <w:t>исполнение обязанностей члена аттестационной комиссии</w:t>
      </w:r>
      <w:r w:rsidR="00A6519C" w:rsidRPr="00C27463">
        <w:rPr>
          <w:color w:val="000000"/>
          <w:sz w:val="28"/>
          <w:szCs w:val="28"/>
        </w:rPr>
        <w:t>.</w:t>
      </w:r>
    </w:p>
    <w:p w:rsidR="00A6519C" w:rsidRPr="00C27463" w:rsidRDefault="00447013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48151F">
        <w:rPr>
          <w:color w:val="000000"/>
          <w:sz w:val="28"/>
          <w:szCs w:val="28"/>
        </w:rPr>
        <w:t>. Председателем аттестационной комиссии</w:t>
      </w:r>
      <w:r w:rsidR="00A6519C" w:rsidRPr="00C27463">
        <w:rPr>
          <w:color w:val="000000"/>
          <w:sz w:val="28"/>
          <w:szCs w:val="28"/>
        </w:rPr>
        <w:t xml:space="preserve"> н</w:t>
      </w:r>
      <w:r w:rsidR="0048151F">
        <w:rPr>
          <w:color w:val="000000"/>
          <w:sz w:val="28"/>
          <w:szCs w:val="28"/>
        </w:rPr>
        <w:t>азначается</w:t>
      </w:r>
      <w:r w:rsidR="003F7BB5">
        <w:rPr>
          <w:color w:val="000000"/>
          <w:sz w:val="28"/>
          <w:szCs w:val="28"/>
        </w:rPr>
        <w:t xml:space="preserve"> руководитель Учреждения</w:t>
      </w:r>
      <w:r w:rsidR="00A6519C" w:rsidRPr="00C27463">
        <w:rPr>
          <w:color w:val="000000"/>
          <w:sz w:val="28"/>
          <w:szCs w:val="28"/>
        </w:rPr>
        <w:t>.</w:t>
      </w:r>
    </w:p>
    <w:p w:rsidR="00A6519C" w:rsidRPr="00420380" w:rsidRDefault="009626AB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A6519C" w:rsidRPr="00C27463">
        <w:rPr>
          <w:color w:val="000000"/>
          <w:sz w:val="28"/>
          <w:szCs w:val="28"/>
        </w:rPr>
        <w:t>.</w:t>
      </w:r>
      <w:r w:rsidR="00A6519C" w:rsidRPr="00C27463">
        <w:rPr>
          <w:rStyle w:val="apple-converted-space"/>
          <w:color w:val="000000"/>
          <w:sz w:val="28"/>
          <w:szCs w:val="28"/>
        </w:rPr>
        <w:t> </w:t>
      </w:r>
      <w:r w:rsidRPr="00420380">
        <w:rPr>
          <w:rStyle w:val="a4"/>
          <w:i/>
          <w:color w:val="000000"/>
          <w:sz w:val="28"/>
          <w:szCs w:val="28"/>
        </w:rPr>
        <w:t>Председатель аттестационной комиссии</w:t>
      </w:r>
      <w:r w:rsidR="00A6519C" w:rsidRPr="00420380">
        <w:rPr>
          <w:rStyle w:val="a4"/>
          <w:i/>
          <w:color w:val="000000"/>
          <w:sz w:val="28"/>
          <w:szCs w:val="28"/>
        </w:rPr>
        <w:t>:</w:t>
      </w:r>
    </w:p>
    <w:p w:rsidR="00A6519C" w:rsidRPr="00C27463" w:rsidRDefault="009626AB" w:rsidP="009626AB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6519C" w:rsidRPr="00C27463">
        <w:rPr>
          <w:color w:val="000000"/>
          <w:sz w:val="28"/>
          <w:szCs w:val="28"/>
        </w:rPr>
        <w:t>уководит деятельностью комиссии;</w:t>
      </w:r>
    </w:p>
    <w:p w:rsidR="00A6519C" w:rsidRPr="00C27463" w:rsidRDefault="009626AB" w:rsidP="009626AB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519C" w:rsidRPr="00C27463">
        <w:rPr>
          <w:color w:val="000000"/>
          <w:sz w:val="28"/>
          <w:szCs w:val="28"/>
        </w:rPr>
        <w:t>роводит заседания комиссии;</w:t>
      </w:r>
    </w:p>
    <w:p w:rsidR="00A6519C" w:rsidRPr="00C27463" w:rsidRDefault="009626AB" w:rsidP="009626AB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6519C" w:rsidRPr="00C27463">
        <w:rPr>
          <w:color w:val="000000"/>
          <w:sz w:val="28"/>
          <w:szCs w:val="28"/>
        </w:rPr>
        <w:t>аспределяет обязанности между членами комиссии;</w:t>
      </w:r>
    </w:p>
    <w:p w:rsidR="00A6519C" w:rsidRPr="00C27463" w:rsidRDefault="009626AB" w:rsidP="009626AB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6519C" w:rsidRPr="00C27463">
        <w:rPr>
          <w:color w:val="000000"/>
          <w:sz w:val="28"/>
          <w:szCs w:val="28"/>
        </w:rPr>
        <w:t>ассматривает обращения и жалобы педагогических работников, связанные с вопросами их аттестации;</w:t>
      </w:r>
    </w:p>
    <w:p w:rsidR="00A6519C" w:rsidRPr="00C27463" w:rsidRDefault="009626AB" w:rsidP="009626AB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6519C" w:rsidRPr="00C27463">
        <w:rPr>
          <w:color w:val="000000"/>
          <w:sz w:val="28"/>
          <w:szCs w:val="28"/>
        </w:rPr>
        <w:t>уководит созданием экспертных групп;</w:t>
      </w:r>
    </w:p>
    <w:p w:rsidR="00A6519C" w:rsidRPr="00C27463" w:rsidRDefault="0080738A" w:rsidP="0080738A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519C" w:rsidRPr="00C27463">
        <w:rPr>
          <w:color w:val="000000"/>
          <w:sz w:val="28"/>
          <w:szCs w:val="28"/>
        </w:rPr>
        <w:t>одписывает протоколы и аттестационные листы;</w:t>
      </w:r>
    </w:p>
    <w:p w:rsidR="00A6519C" w:rsidRPr="00C27463" w:rsidRDefault="0080738A" w:rsidP="0080738A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519C" w:rsidRPr="00C27463">
        <w:rPr>
          <w:color w:val="000000"/>
          <w:sz w:val="28"/>
          <w:szCs w:val="28"/>
        </w:rPr>
        <w:t>роводит консультации для аттестуемых и экспертов;</w:t>
      </w:r>
    </w:p>
    <w:p w:rsidR="00A6519C" w:rsidRPr="00C27463" w:rsidRDefault="0080738A" w:rsidP="0080738A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6519C" w:rsidRPr="00C27463">
        <w:rPr>
          <w:color w:val="000000"/>
          <w:sz w:val="28"/>
          <w:szCs w:val="28"/>
        </w:rPr>
        <w:t>онтролирует хранение и учет документов по аттестации педагогических и руководящих работников;</w:t>
      </w:r>
    </w:p>
    <w:p w:rsidR="00C122DF" w:rsidRDefault="0080738A" w:rsidP="00C122DF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6519C" w:rsidRPr="00C27463">
        <w:rPr>
          <w:color w:val="000000"/>
          <w:sz w:val="28"/>
          <w:szCs w:val="28"/>
        </w:rPr>
        <w:t>азрабатывает методические рекомендации для педагогических работников по подготовке к аттестации.</w:t>
      </w:r>
    </w:p>
    <w:p w:rsidR="00C122DF" w:rsidRDefault="00C122DF" w:rsidP="002B0DA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A6519C" w:rsidRPr="00420380" w:rsidRDefault="00C122DF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B0DA0">
        <w:rPr>
          <w:color w:val="000000"/>
          <w:sz w:val="28"/>
          <w:szCs w:val="28"/>
        </w:rPr>
        <w:t>8.</w:t>
      </w:r>
      <w:r w:rsidR="00A6519C" w:rsidRPr="00C27463">
        <w:rPr>
          <w:color w:val="000000"/>
          <w:sz w:val="28"/>
          <w:szCs w:val="28"/>
        </w:rPr>
        <w:t> </w:t>
      </w:r>
      <w:r w:rsidR="00B40606" w:rsidRPr="00420380">
        <w:rPr>
          <w:rStyle w:val="a4"/>
          <w:i/>
          <w:color w:val="000000"/>
          <w:sz w:val="28"/>
          <w:szCs w:val="28"/>
        </w:rPr>
        <w:t>З</w:t>
      </w:r>
      <w:r w:rsidR="00B270F4" w:rsidRPr="00420380">
        <w:rPr>
          <w:rStyle w:val="a4"/>
          <w:i/>
          <w:color w:val="000000"/>
          <w:sz w:val="28"/>
          <w:szCs w:val="28"/>
        </w:rPr>
        <w:t xml:space="preserve">аместитель </w:t>
      </w:r>
      <w:r w:rsidR="00B40606" w:rsidRPr="00420380">
        <w:rPr>
          <w:rStyle w:val="a4"/>
          <w:i/>
          <w:color w:val="000000"/>
          <w:sz w:val="28"/>
          <w:szCs w:val="28"/>
        </w:rPr>
        <w:t>председателя</w:t>
      </w:r>
      <w:r w:rsidR="00B40606">
        <w:rPr>
          <w:rStyle w:val="a4"/>
          <w:color w:val="000000"/>
          <w:sz w:val="28"/>
          <w:szCs w:val="28"/>
        </w:rPr>
        <w:t xml:space="preserve"> </w:t>
      </w:r>
      <w:r w:rsidR="00A6519C" w:rsidRPr="00420380">
        <w:rPr>
          <w:b/>
          <w:i/>
          <w:color w:val="000000"/>
          <w:sz w:val="28"/>
          <w:szCs w:val="28"/>
        </w:rPr>
        <w:t>аттестационной комиссии:</w:t>
      </w:r>
    </w:p>
    <w:p w:rsidR="00A6519C" w:rsidRPr="00C27463" w:rsidRDefault="00B270F4" w:rsidP="00B270F4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519C" w:rsidRPr="00C27463">
        <w:rPr>
          <w:color w:val="000000"/>
          <w:sz w:val="28"/>
          <w:szCs w:val="28"/>
        </w:rPr>
        <w:t>одчиняется</w:t>
      </w:r>
      <w:r>
        <w:rPr>
          <w:color w:val="000000"/>
          <w:sz w:val="28"/>
          <w:szCs w:val="28"/>
        </w:rPr>
        <w:t xml:space="preserve"> непосредственно председателю аттестационной комиссии</w:t>
      </w:r>
      <w:r w:rsidR="00A6519C" w:rsidRPr="00C27463">
        <w:rPr>
          <w:color w:val="000000"/>
          <w:sz w:val="28"/>
          <w:szCs w:val="28"/>
        </w:rPr>
        <w:t>;</w:t>
      </w:r>
    </w:p>
    <w:p w:rsidR="00A6519C" w:rsidRPr="00C27463" w:rsidRDefault="004A1F94" w:rsidP="00B270F4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заседания аттестационной комиссии</w:t>
      </w:r>
      <w:r w:rsidR="00A6519C" w:rsidRPr="00C27463">
        <w:rPr>
          <w:color w:val="000000"/>
          <w:sz w:val="28"/>
          <w:szCs w:val="28"/>
        </w:rPr>
        <w:t xml:space="preserve"> и сообщает членам комиссии о дате и повестке дня ее заседания;</w:t>
      </w:r>
    </w:p>
    <w:p w:rsidR="00A6519C" w:rsidRPr="00C27463" w:rsidRDefault="004A1F94" w:rsidP="004A1F94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6519C" w:rsidRPr="00C27463">
        <w:rPr>
          <w:color w:val="000000"/>
          <w:sz w:val="28"/>
          <w:szCs w:val="28"/>
        </w:rPr>
        <w:t>беспечивает оформление аттестационных листов, подготовк</w:t>
      </w:r>
      <w:r>
        <w:rPr>
          <w:color w:val="000000"/>
          <w:sz w:val="28"/>
          <w:szCs w:val="28"/>
        </w:rPr>
        <w:t>у и выдачу выписок из решений аттестационной комиссии</w:t>
      </w:r>
      <w:r w:rsidR="00A6519C" w:rsidRPr="00C27463">
        <w:rPr>
          <w:color w:val="000000"/>
          <w:sz w:val="28"/>
          <w:szCs w:val="28"/>
        </w:rPr>
        <w:t>;</w:t>
      </w:r>
    </w:p>
    <w:p w:rsidR="00A6519C" w:rsidRPr="00C27463" w:rsidRDefault="004A1F94" w:rsidP="004A1F94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6519C" w:rsidRPr="00C27463">
        <w:rPr>
          <w:color w:val="000000"/>
          <w:sz w:val="28"/>
          <w:szCs w:val="28"/>
        </w:rPr>
        <w:t>ает консультации сотрудникам по вопросам проведения аттестации;</w:t>
      </w:r>
    </w:p>
    <w:p w:rsidR="00A6519C" w:rsidRPr="00C27463" w:rsidRDefault="004A1F94" w:rsidP="004A1F94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6519C" w:rsidRPr="00C27463">
        <w:rPr>
          <w:color w:val="000000"/>
          <w:sz w:val="28"/>
          <w:szCs w:val="28"/>
        </w:rPr>
        <w:t xml:space="preserve">едет и </w:t>
      </w:r>
      <w:r>
        <w:rPr>
          <w:color w:val="000000"/>
          <w:sz w:val="28"/>
          <w:szCs w:val="28"/>
        </w:rPr>
        <w:t>оформляет протоколы заседаний аттестационной комиссии</w:t>
      </w:r>
      <w:r w:rsidR="00A6519C" w:rsidRPr="00C27463">
        <w:rPr>
          <w:color w:val="000000"/>
          <w:sz w:val="28"/>
          <w:szCs w:val="28"/>
        </w:rPr>
        <w:t>;</w:t>
      </w:r>
    </w:p>
    <w:p w:rsidR="00A6519C" w:rsidRPr="00C27463" w:rsidRDefault="004A1F94" w:rsidP="004A1F94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6519C" w:rsidRPr="00C27463">
        <w:rPr>
          <w:color w:val="000000"/>
          <w:sz w:val="28"/>
          <w:szCs w:val="28"/>
        </w:rPr>
        <w:t>существляет прием заявлений на аттестацию, представлений на работников, регистрирует документы, поданные сотрудниками на аттестацию;</w:t>
      </w:r>
    </w:p>
    <w:p w:rsidR="00A6519C" w:rsidRPr="00C27463" w:rsidRDefault="00ED3DF1" w:rsidP="00ED3DF1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6519C" w:rsidRPr="00C27463">
        <w:rPr>
          <w:color w:val="000000"/>
          <w:sz w:val="28"/>
          <w:szCs w:val="28"/>
        </w:rPr>
        <w:t>оставляет график проведения аттестаци</w:t>
      </w:r>
      <w:r>
        <w:rPr>
          <w:color w:val="000000"/>
          <w:sz w:val="28"/>
          <w:szCs w:val="28"/>
        </w:rPr>
        <w:t>и педагогических работников на соответствие занимаемой должности</w:t>
      </w:r>
      <w:r w:rsidR="00A6519C" w:rsidRPr="00C27463">
        <w:rPr>
          <w:color w:val="000000"/>
          <w:sz w:val="28"/>
          <w:szCs w:val="28"/>
        </w:rPr>
        <w:t>;</w:t>
      </w:r>
    </w:p>
    <w:p w:rsidR="00A6519C" w:rsidRPr="00D01B2C" w:rsidRDefault="00ED3DF1" w:rsidP="00D01B2C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6519C" w:rsidRPr="00C27463">
        <w:rPr>
          <w:color w:val="000000"/>
          <w:sz w:val="28"/>
          <w:szCs w:val="28"/>
        </w:rPr>
        <w:t>едет учет сроков прохождения аттестации педагогическими и руководящими работниками;</w:t>
      </w:r>
    </w:p>
    <w:p w:rsidR="00A6519C" w:rsidRPr="00C27463" w:rsidRDefault="00D01B2C" w:rsidP="00D01B2C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6519C" w:rsidRPr="00C27463">
        <w:rPr>
          <w:color w:val="000000"/>
          <w:sz w:val="28"/>
          <w:szCs w:val="28"/>
        </w:rPr>
        <w:t>частвует в решении споров и конфликтных ситуаций, связанных с аттестацией;</w:t>
      </w:r>
    </w:p>
    <w:p w:rsidR="00A6519C" w:rsidRPr="00C27463" w:rsidRDefault="00D01B2C" w:rsidP="00D01B2C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6519C" w:rsidRPr="00C27463">
        <w:rPr>
          <w:color w:val="000000"/>
          <w:sz w:val="28"/>
          <w:szCs w:val="28"/>
        </w:rPr>
        <w:t>носит свои предложения по формированию экспертных групп</w:t>
      </w:r>
      <w:r>
        <w:rPr>
          <w:color w:val="000000"/>
          <w:sz w:val="28"/>
          <w:szCs w:val="28"/>
        </w:rPr>
        <w:t>;</w:t>
      </w:r>
    </w:p>
    <w:p w:rsidR="00A6519C" w:rsidRPr="00C27463" w:rsidRDefault="00D01B2C" w:rsidP="00D01B2C">
      <w:pPr>
        <w:pStyle w:val="a3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6519C" w:rsidRPr="00C27463">
        <w:rPr>
          <w:color w:val="000000"/>
          <w:sz w:val="28"/>
          <w:szCs w:val="28"/>
        </w:rPr>
        <w:t>беспечивает хранение и учет документов по аттестации педагогических и руководящих работников;</w:t>
      </w:r>
    </w:p>
    <w:p w:rsidR="00A6519C" w:rsidRPr="00420380" w:rsidRDefault="00A6519C" w:rsidP="00420380">
      <w:pPr>
        <w:pStyle w:val="a3"/>
        <w:numPr>
          <w:ilvl w:val="1"/>
          <w:numId w:val="7"/>
        </w:numPr>
        <w:shd w:val="clear" w:color="auto" w:fill="FFFFFF"/>
        <w:spacing w:before="30" w:beforeAutospacing="0" w:after="30" w:afterAutospacing="0"/>
        <w:jc w:val="both"/>
        <w:rPr>
          <w:i/>
          <w:color w:val="000000"/>
          <w:sz w:val="28"/>
          <w:szCs w:val="28"/>
        </w:rPr>
      </w:pPr>
      <w:r w:rsidRPr="00420380">
        <w:rPr>
          <w:rStyle w:val="a4"/>
          <w:i/>
          <w:color w:val="000000"/>
          <w:sz w:val="28"/>
          <w:szCs w:val="28"/>
        </w:rPr>
        <w:t>Члены аттестационной комиссии</w:t>
      </w:r>
    </w:p>
    <w:p w:rsidR="00A6519C" w:rsidRPr="00C27463" w:rsidRDefault="005937D5" w:rsidP="005937D5">
      <w:pPr>
        <w:pStyle w:val="a3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участвуют в работе аттестационной комиссии</w:t>
      </w:r>
      <w:r w:rsidR="00A6519C" w:rsidRPr="00C27463">
        <w:rPr>
          <w:color w:val="000000"/>
          <w:sz w:val="28"/>
          <w:szCs w:val="28"/>
        </w:rPr>
        <w:t xml:space="preserve"> в свое рабочее время без дополнительной оплаты;</w:t>
      </w:r>
    </w:p>
    <w:p w:rsidR="00A6519C" w:rsidRPr="00C27463" w:rsidRDefault="00A6519C" w:rsidP="005937D5">
      <w:pPr>
        <w:pStyle w:val="a3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27463">
        <w:rPr>
          <w:color w:val="000000"/>
          <w:sz w:val="28"/>
          <w:szCs w:val="28"/>
        </w:rPr>
        <w:t>проводят экспертизу аттестуемых работников без дополнительной оплаты;</w:t>
      </w:r>
    </w:p>
    <w:p w:rsidR="00A6519C" w:rsidRPr="00C27463" w:rsidRDefault="005937D5" w:rsidP="005937D5">
      <w:pPr>
        <w:pStyle w:val="a3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519C" w:rsidRPr="00C27463">
        <w:rPr>
          <w:color w:val="000000"/>
          <w:sz w:val="28"/>
          <w:szCs w:val="28"/>
        </w:rPr>
        <w:t>роводят консультации для аттестуемых работников, оказывают помощь педагогическим работникам в подготовке к аттестации;</w:t>
      </w:r>
    </w:p>
    <w:p w:rsidR="00A6519C" w:rsidRPr="00C27463" w:rsidRDefault="00AD7AAA" w:rsidP="00AD7AAA">
      <w:pPr>
        <w:pStyle w:val="a3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6519C" w:rsidRPr="00C27463">
        <w:rPr>
          <w:color w:val="000000"/>
          <w:sz w:val="28"/>
          <w:szCs w:val="28"/>
        </w:rPr>
        <w:t>носят предложения по формированию экспертных групп;</w:t>
      </w:r>
    </w:p>
    <w:p w:rsidR="00A6519C" w:rsidRDefault="00AD7AAA" w:rsidP="00AD7AAA">
      <w:pPr>
        <w:pStyle w:val="a3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подписывают протоколы решений аттестационной комиссии</w:t>
      </w:r>
      <w:r w:rsidR="00A6519C" w:rsidRPr="00C27463">
        <w:rPr>
          <w:color w:val="000000"/>
          <w:sz w:val="28"/>
          <w:szCs w:val="28"/>
        </w:rPr>
        <w:t>.</w:t>
      </w:r>
    </w:p>
    <w:p w:rsidR="00AD7AAA" w:rsidRPr="00C27463" w:rsidRDefault="00AD7AAA" w:rsidP="00AD7AAA">
      <w:pPr>
        <w:pStyle w:val="a3"/>
        <w:shd w:val="clear" w:color="auto" w:fill="FFFFFF"/>
        <w:spacing w:before="30" w:beforeAutospacing="0" w:after="30" w:afterAutospacing="0"/>
        <w:ind w:left="1020"/>
        <w:jc w:val="both"/>
        <w:rPr>
          <w:color w:val="000000"/>
          <w:sz w:val="28"/>
          <w:szCs w:val="28"/>
        </w:rPr>
      </w:pPr>
    </w:p>
    <w:p w:rsidR="00A6519C" w:rsidRPr="00C27463" w:rsidRDefault="00AD7AAA" w:rsidP="00AD7AAA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4. </w:t>
      </w:r>
      <w:r w:rsidR="00A6519C" w:rsidRPr="00C27463">
        <w:rPr>
          <w:rStyle w:val="a4"/>
          <w:color w:val="000000"/>
          <w:sz w:val="28"/>
          <w:szCs w:val="28"/>
        </w:rPr>
        <w:t>Экспертные группы</w:t>
      </w:r>
    </w:p>
    <w:p w:rsidR="00A6519C" w:rsidRPr="00C27463" w:rsidRDefault="00AD7AAA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A2567A">
        <w:rPr>
          <w:color w:val="000000"/>
          <w:sz w:val="28"/>
          <w:szCs w:val="28"/>
        </w:rPr>
        <w:t xml:space="preserve"> </w:t>
      </w:r>
      <w:r w:rsidR="00A6519C" w:rsidRPr="00C27463">
        <w:rPr>
          <w:color w:val="000000"/>
          <w:sz w:val="28"/>
          <w:szCs w:val="28"/>
        </w:rPr>
        <w:t>Для проведения экспертизы формируются экспертные группы из числа</w:t>
      </w:r>
      <w:r w:rsidR="00A2567A">
        <w:rPr>
          <w:color w:val="000000"/>
          <w:sz w:val="28"/>
          <w:szCs w:val="28"/>
        </w:rPr>
        <w:t xml:space="preserve"> опытных специалистов </w:t>
      </w:r>
      <w:r w:rsidR="003F7BB5">
        <w:rPr>
          <w:sz w:val="28"/>
          <w:szCs w:val="28"/>
        </w:rPr>
        <w:t>Учреждения</w:t>
      </w:r>
      <w:r w:rsidR="00A6519C" w:rsidRPr="00C27463">
        <w:rPr>
          <w:color w:val="000000"/>
          <w:sz w:val="28"/>
          <w:szCs w:val="28"/>
        </w:rPr>
        <w:t>, которые проводят экспертизу и оформляют экспертные заключения.</w:t>
      </w:r>
    </w:p>
    <w:p w:rsidR="00A6519C" w:rsidRPr="00C27463" w:rsidRDefault="00A2567A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A6519C" w:rsidRPr="00C27463">
        <w:rPr>
          <w:color w:val="000000"/>
          <w:sz w:val="28"/>
          <w:szCs w:val="28"/>
        </w:rPr>
        <w:t>Список экспертов дл</w:t>
      </w:r>
      <w:r w:rsidR="00687797">
        <w:rPr>
          <w:color w:val="000000"/>
          <w:sz w:val="28"/>
          <w:szCs w:val="28"/>
        </w:rPr>
        <w:t>я аттестации педагогических работников на соответствие занимаемой должности</w:t>
      </w:r>
      <w:r w:rsidR="003F7BB5">
        <w:rPr>
          <w:color w:val="000000"/>
          <w:sz w:val="28"/>
          <w:szCs w:val="28"/>
        </w:rPr>
        <w:t xml:space="preserve"> утверждается приказом руководителя</w:t>
      </w:r>
      <w:r w:rsidR="00A6519C" w:rsidRPr="00C27463">
        <w:rPr>
          <w:color w:val="000000"/>
          <w:sz w:val="28"/>
          <w:szCs w:val="28"/>
        </w:rPr>
        <w:t>.</w:t>
      </w:r>
    </w:p>
    <w:p w:rsidR="00A6519C" w:rsidRPr="00C27463" w:rsidRDefault="00687797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В своей деятельности аттестационная комиссия </w:t>
      </w:r>
      <w:r w:rsidR="00A6519C" w:rsidRPr="00C27463">
        <w:rPr>
          <w:color w:val="000000"/>
          <w:sz w:val="28"/>
          <w:szCs w:val="28"/>
        </w:rPr>
        <w:t xml:space="preserve"> и ее экспертные группы руководствуются следующими принципами:</w:t>
      </w:r>
    </w:p>
    <w:p w:rsidR="00A6519C" w:rsidRPr="00C27463" w:rsidRDefault="00687797" w:rsidP="00687797">
      <w:pPr>
        <w:pStyle w:val="a3"/>
        <w:numPr>
          <w:ilvl w:val="0"/>
          <w:numId w:val="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6519C" w:rsidRPr="00C27463">
        <w:rPr>
          <w:color w:val="000000"/>
          <w:sz w:val="28"/>
          <w:szCs w:val="28"/>
        </w:rPr>
        <w:t>беспечивать объективность принятия решения в пределах своей компетенции;</w:t>
      </w:r>
    </w:p>
    <w:p w:rsidR="00A6519C" w:rsidRPr="00C27463" w:rsidRDefault="004D1A5B" w:rsidP="004D1A5B">
      <w:pPr>
        <w:pStyle w:val="a3"/>
        <w:numPr>
          <w:ilvl w:val="0"/>
          <w:numId w:val="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6519C" w:rsidRPr="00C27463">
        <w:rPr>
          <w:color w:val="000000"/>
          <w:sz w:val="28"/>
          <w:szCs w:val="28"/>
        </w:rPr>
        <w:t>одействовать максимальной достоверности экспертизы;</w:t>
      </w:r>
    </w:p>
    <w:p w:rsidR="00A6519C" w:rsidRPr="00C27463" w:rsidRDefault="00FD054B" w:rsidP="00FD054B">
      <w:pPr>
        <w:pStyle w:val="a3"/>
        <w:numPr>
          <w:ilvl w:val="0"/>
          <w:numId w:val="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519C" w:rsidRPr="00C27463">
        <w:rPr>
          <w:color w:val="000000"/>
          <w:sz w:val="28"/>
          <w:szCs w:val="28"/>
        </w:rPr>
        <w:t>ридерживаться этических норм и правил, а также строго соблюдать конфиденциальность получаемой информации.</w:t>
      </w:r>
    </w:p>
    <w:p w:rsidR="00A6519C" w:rsidRPr="00C27463" w:rsidRDefault="00A6519C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 w:rsidRPr="00C27463">
        <w:rPr>
          <w:color w:val="000000"/>
          <w:sz w:val="28"/>
          <w:szCs w:val="28"/>
        </w:rPr>
        <w:t> </w:t>
      </w:r>
    </w:p>
    <w:p w:rsidR="00A6519C" w:rsidRDefault="00FD054B" w:rsidP="00FD054B">
      <w:pPr>
        <w:pStyle w:val="a3"/>
        <w:shd w:val="clear" w:color="auto" w:fill="FFFFFF"/>
        <w:spacing w:before="30" w:beforeAutospacing="0" w:after="30" w:afterAutospacing="0"/>
        <w:ind w:left="300"/>
        <w:jc w:val="center"/>
        <w:rPr>
          <w:rStyle w:val="a4"/>
          <w:color w:val="000000"/>
          <w:sz w:val="28"/>
          <w:szCs w:val="28"/>
        </w:rPr>
      </w:pPr>
      <w:r w:rsidRPr="00FD054B">
        <w:rPr>
          <w:rStyle w:val="a4"/>
          <w:bCs w:val="0"/>
          <w:color w:val="000000"/>
          <w:sz w:val="28"/>
          <w:szCs w:val="28"/>
        </w:rPr>
        <w:t>5.</w:t>
      </w:r>
      <w:r>
        <w:rPr>
          <w:rStyle w:val="a4"/>
          <w:color w:val="000000"/>
          <w:sz w:val="28"/>
          <w:szCs w:val="28"/>
        </w:rPr>
        <w:t xml:space="preserve"> </w:t>
      </w:r>
      <w:r w:rsidR="00A6519C" w:rsidRPr="00C27463">
        <w:rPr>
          <w:rStyle w:val="a4"/>
          <w:color w:val="000000"/>
          <w:sz w:val="28"/>
          <w:szCs w:val="28"/>
        </w:rPr>
        <w:t>Регламент работы</w:t>
      </w:r>
      <w:r>
        <w:rPr>
          <w:rStyle w:val="a4"/>
          <w:color w:val="000000"/>
          <w:sz w:val="28"/>
          <w:szCs w:val="28"/>
        </w:rPr>
        <w:t xml:space="preserve"> аттестационной комиссии</w:t>
      </w:r>
    </w:p>
    <w:p w:rsidR="00FD054B" w:rsidRPr="00C27463" w:rsidRDefault="00FD054B" w:rsidP="00FD054B">
      <w:pPr>
        <w:pStyle w:val="a3"/>
        <w:shd w:val="clear" w:color="auto" w:fill="FFFFFF"/>
        <w:spacing w:before="30" w:beforeAutospacing="0" w:after="30" w:afterAutospacing="0"/>
        <w:ind w:left="975"/>
        <w:rPr>
          <w:color w:val="000000"/>
          <w:sz w:val="28"/>
          <w:szCs w:val="28"/>
        </w:rPr>
      </w:pPr>
    </w:p>
    <w:p w:rsidR="00A6519C" w:rsidRPr="00C27463" w:rsidRDefault="00EC38B4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5A161D">
        <w:rPr>
          <w:color w:val="000000"/>
          <w:sz w:val="28"/>
          <w:szCs w:val="28"/>
        </w:rPr>
        <w:t>Организация работы а</w:t>
      </w:r>
      <w:r w:rsidR="00CA145E">
        <w:rPr>
          <w:color w:val="000000"/>
          <w:sz w:val="28"/>
          <w:szCs w:val="28"/>
        </w:rPr>
        <w:t xml:space="preserve">ттестационной комиссии </w:t>
      </w:r>
      <w:r>
        <w:rPr>
          <w:color w:val="000000"/>
          <w:sz w:val="28"/>
          <w:szCs w:val="28"/>
        </w:rPr>
        <w:t>возлагается</w:t>
      </w:r>
      <w:r w:rsidR="005A161D">
        <w:rPr>
          <w:color w:val="000000"/>
          <w:sz w:val="28"/>
          <w:szCs w:val="28"/>
        </w:rPr>
        <w:t xml:space="preserve"> на председателя аттестационной</w:t>
      </w:r>
      <w:r w:rsidR="00A6519C" w:rsidRPr="00C27463">
        <w:rPr>
          <w:color w:val="000000"/>
          <w:sz w:val="28"/>
          <w:szCs w:val="28"/>
        </w:rPr>
        <w:t xml:space="preserve"> комиссии.</w:t>
      </w:r>
    </w:p>
    <w:p w:rsidR="00A6519C" w:rsidRPr="00AC4202" w:rsidRDefault="005A161D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  Заседания аттестационной комиссии</w:t>
      </w:r>
      <w:r w:rsidR="00A6519C" w:rsidRPr="00C27463">
        <w:rPr>
          <w:color w:val="000000"/>
          <w:sz w:val="28"/>
          <w:szCs w:val="28"/>
        </w:rPr>
        <w:t xml:space="preserve"> проводятся один раз в месяц. </w:t>
      </w:r>
      <w:r w:rsidR="00C94DD7">
        <w:rPr>
          <w:color w:val="000000"/>
          <w:sz w:val="28"/>
          <w:szCs w:val="28"/>
        </w:rPr>
        <w:t xml:space="preserve">           </w:t>
      </w:r>
      <w:r w:rsidR="00A6519C" w:rsidRPr="00C27463">
        <w:rPr>
          <w:color w:val="000000"/>
          <w:sz w:val="28"/>
          <w:szCs w:val="28"/>
        </w:rPr>
        <w:t>Решение принимается большинством голосов</w:t>
      </w:r>
      <w:r w:rsidR="00EC38B4">
        <w:rPr>
          <w:color w:val="000000"/>
          <w:sz w:val="28"/>
          <w:szCs w:val="28"/>
        </w:rPr>
        <w:t>,</w:t>
      </w:r>
      <w:r w:rsidR="00A6519C" w:rsidRPr="00C27463">
        <w:rPr>
          <w:color w:val="000000"/>
          <w:sz w:val="28"/>
          <w:szCs w:val="28"/>
        </w:rPr>
        <w:t xml:space="preserve"> открытым голосованием и считается принятым, если в голосовании участвовало не менее 2/3 состава</w:t>
      </w:r>
      <w:r w:rsidR="00EC38B4">
        <w:rPr>
          <w:color w:val="000000"/>
          <w:sz w:val="28"/>
          <w:szCs w:val="28"/>
        </w:rPr>
        <w:t xml:space="preserve"> аттестационной </w:t>
      </w:r>
      <w:r w:rsidR="00A6519C" w:rsidRPr="00C27463">
        <w:rPr>
          <w:color w:val="000000"/>
          <w:sz w:val="28"/>
          <w:szCs w:val="28"/>
        </w:rPr>
        <w:t xml:space="preserve"> </w:t>
      </w:r>
      <w:r w:rsidR="00AC4202">
        <w:rPr>
          <w:color w:val="000000"/>
          <w:sz w:val="28"/>
          <w:szCs w:val="28"/>
        </w:rPr>
        <w:t>комиссии. При равенстве голосов</w:t>
      </w:r>
      <w:r w:rsidR="00AC4202">
        <w:rPr>
          <w:rFonts w:ascii="Verdana" w:hAnsi="Verdana"/>
          <w:color w:val="000000"/>
          <w:sz w:val="17"/>
          <w:szCs w:val="17"/>
        </w:rPr>
        <w:t xml:space="preserve"> </w:t>
      </w:r>
      <w:r w:rsidR="00AC4202" w:rsidRPr="00C27463">
        <w:rPr>
          <w:rFonts w:ascii="Verdana" w:hAnsi="Verdana"/>
          <w:color w:val="000000"/>
          <w:sz w:val="17"/>
          <w:szCs w:val="17"/>
        </w:rPr>
        <w:t xml:space="preserve"> </w:t>
      </w:r>
      <w:r w:rsidR="00AC4202" w:rsidRPr="00AC4202">
        <w:rPr>
          <w:color w:val="000000"/>
          <w:sz w:val="28"/>
          <w:szCs w:val="28"/>
        </w:rPr>
        <w:t xml:space="preserve">решение считается принятым в пользу </w:t>
      </w:r>
      <w:proofErr w:type="gramStart"/>
      <w:r w:rsidR="00AC4202" w:rsidRPr="00AC4202">
        <w:rPr>
          <w:color w:val="000000"/>
          <w:sz w:val="28"/>
          <w:szCs w:val="28"/>
        </w:rPr>
        <w:t>аттестуемого</w:t>
      </w:r>
      <w:proofErr w:type="gramEnd"/>
      <w:r w:rsidR="00AC4202" w:rsidRPr="00AC4202">
        <w:rPr>
          <w:color w:val="000000"/>
          <w:sz w:val="28"/>
          <w:szCs w:val="28"/>
        </w:rPr>
        <w:t>. </w:t>
      </w:r>
    </w:p>
    <w:p w:rsidR="00A6519C" w:rsidRPr="00C27463" w:rsidRDefault="00841F7B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5.3. </w:t>
      </w:r>
      <w:r w:rsidR="00D1345C">
        <w:rPr>
          <w:color w:val="000000"/>
          <w:sz w:val="28"/>
          <w:szCs w:val="28"/>
        </w:rPr>
        <w:t xml:space="preserve"> Протокол и приказ о принятии решения аттестационной комиссией </w:t>
      </w:r>
      <w:r w:rsidR="00866B0E">
        <w:rPr>
          <w:color w:val="000000"/>
          <w:sz w:val="28"/>
          <w:szCs w:val="28"/>
        </w:rPr>
        <w:t xml:space="preserve">издается </w:t>
      </w:r>
      <w:r>
        <w:rPr>
          <w:color w:val="000000"/>
          <w:sz w:val="28"/>
          <w:szCs w:val="28"/>
        </w:rPr>
        <w:t> </w:t>
      </w:r>
      <w:r w:rsidR="00866B0E">
        <w:rPr>
          <w:color w:val="000000"/>
          <w:sz w:val="28"/>
          <w:szCs w:val="28"/>
        </w:rPr>
        <w:t>в</w:t>
      </w:r>
      <w:r w:rsidR="003A429D">
        <w:rPr>
          <w:color w:val="000000"/>
          <w:sz w:val="28"/>
          <w:szCs w:val="28"/>
        </w:rPr>
        <w:t xml:space="preserve"> течение 10 дней</w:t>
      </w:r>
      <w:r>
        <w:rPr>
          <w:color w:val="000000"/>
          <w:sz w:val="28"/>
          <w:szCs w:val="28"/>
        </w:rPr>
        <w:t xml:space="preserve"> со дня принятия решения</w:t>
      </w:r>
      <w:r w:rsidR="00EC5891">
        <w:rPr>
          <w:color w:val="000000"/>
          <w:sz w:val="28"/>
          <w:szCs w:val="28"/>
        </w:rPr>
        <w:t xml:space="preserve"> аттестационной комиссией</w:t>
      </w:r>
      <w:r w:rsidR="00A6519C" w:rsidRPr="00C27463">
        <w:rPr>
          <w:color w:val="000000"/>
          <w:sz w:val="28"/>
          <w:szCs w:val="28"/>
        </w:rPr>
        <w:t>.</w:t>
      </w:r>
    </w:p>
    <w:p w:rsidR="00A6519C" w:rsidRPr="00C27463" w:rsidRDefault="00EC5891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DC6FF4">
        <w:rPr>
          <w:color w:val="000000"/>
          <w:sz w:val="28"/>
          <w:szCs w:val="28"/>
        </w:rPr>
        <w:t xml:space="preserve">  Решение аттестационной комиссии</w:t>
      </w:r>
      <w:r w:rsidR="00A6519C" w:rsidRPr="00C27463">
        <w:rPr>
          <w:color w:val="000000"/>
          <w:sz w:val="28"/>
          <w:szCs w:val="28"/>
        </w:rPr>
        <w:t>, принимаемое в присутствии аттестуемого, сообщается ему сразу после голосования.</w:t>
      </w:r>
    </w:p>
    <w:p w:rsidR="00552071" w:rsidRDefault="00CA145E" w:rsidP="00552071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  По результатам аттестации аттестационная комиссия</w:t>
      </w:r>
      <w:r w:rsidR="00A6519C" w:rsidRPr="00C27463">
        <w:rPr>
          <w:color w:val="000000"/>
          <w:sz w:val="28"/>
          <w:szCs w:val="28"/>
        </w:rPr>
        <w:t xml:space="preserve"> выносит следующие решения:</w:t>
      </w:r>
    </w:p>
    <w:p w:rsidR="00A6519C" w:rsidRPr="00C27463" w:rsidRDefault="00552071" w:rsidP="00552071">
      <w:pPr>
        <w:pStyle w:val="a3"/>
        <w:numPr>
          <w:ilvl w:val="0"/>
          <w:numId w:val="1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соответствует занимаемой должности</w:t>
      </w:r>
      <w:r w:rsidR="00A6519C" w:rsidRPr="00C27463">
        <w:rPr>
          <w:color w:val="000000"/>
          <w:sz w:val="28"/>
          <w:szCs w:val="28"/>
        </w:rPr>
        <w:t>;</w:t>
      </w:r>
    </w:p>
    <w:p w:rsidR="00A6519C" w:rsidRPr="00C27463" w:rsidRDefault="00552071" w:rsidP="00552071">
      <w:pPr>
        <w:pStyle w:val="a3"/>
        <w:numPr>
          <w:ilvl w:val="0"/>
          <w:numId w:val="1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соответствует занимаемой должности</w:t>
      </w:r>
      <w:r w:rsidR="00A6519C" w:rsidRPr="00C27463">
        <w:rPr>
          <w:color w:val="000000"/>
          <w:sz w:val="28"/>
          <w:szCs w:val="28"/>
        </w:rPr>
        <w:t>.</w:t>
      </w:r>
    </w:p>
    <w:p w:rsidR="001713B5" w:rsidRDefault="00552071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5.6. </w:t>
      </w:r>
      <w:r w:rsidR="00A6519C" w:rsidRPr="00C27463">
        <w:rPr>
          <w:color w:val="000000"/>
          <w:sz w:val="28"/>
          <w:szCs w:val="28"/>
        </w:rPr>
        <w:t>Сроки прохождения аттестации для каждого педагогического работника устанавливаются индивидуально в соответствии с графиком, о чем работни</w:t>
      </w:r>
      <w:r w:rsidR="000E5515">
        <w:rPr>
          <w:color w:val="000000"/>
          <w:sz w:val="28"/>
          <w:szCs w:val="28"/>
        </w:rPr>
        <w:t xml:space="preserve">к извещается не </w:t>
      </w:r>
      <w:r w:rsidR="001713B5">
        <w:rPr>
          <w:color w:val="000000"/>
          <w:sz w:val="28"/>
          <w:szCs w:val="28"/>
        </w:rPr>
        <w:t>позднее,</w:t>
      </w:r>
      <w:r w:rsidR="000E5515">
        <w:rPr>
          <w:color w:val="000000"/>
          <w:sz w:val="28"/>
          <w:szCs w:val="28"/>
        </w:rPr>
        <w:t xml:space="preserve"> чем за 10 дней </w:t>
      </w:r>
      <w:r w:rsidR="00A6519C" w:rsidRPr="00C27463">
        <w:rPr>
          <w:color w:val="000000"/>
          <w:sz w:val="28"/>
          <w:szCs w:val="28"/>
        </w:rPr>
        <w:t xml:space="preserve"> до начала аттестации. График</w:t>
      </w:r>
      <w:r w:rsidR="000E5515">
        <w:rPr>
          <w:color w:val="000000"/>
          <w:sz w:val="28"/>
          <w:szCs w:val="28"/>
        </w:rPr>
        <w:t xml:space="preserve"> аттестации</w:t>
      </w:r>
      <w:r w:rsidR="00A6519C" w:rsidRPr="00C27463">
        <w:rPr>
          <w:color w:val="000000"/>
          <w:sz w:val="28"/>
          <w:szCs w:val="28"/>
        </w:rPr>
        <w:t xml:space="preserve"> ут</w:t>
      </w:r>
      <w:r w:rsidR="000E5515">
        <w:rPr>
          <w:color w:val="000000"/>
          <w:sz w:val="28"/>
          <w:szCs w:val="28"/>
        </w:rPr>
        <w:t xml:space="preserve">верждается </w:t>
      </w:r>
      <w:r w:rsidR="003F7BB5">
        <w:rPr>
          <w:color w:val="000000"/>
          <w:sz w:val="28"/>
          <w:szCs w:val="28"/>
        </w:rPr>
        <w:t>руководителем Учреждения</w:t>
      </w:r>
      <w:r w:rsidR="001713B5">
        <w:rPr>
          <w:color w:val="000000"/>
          <w:sz w:val="28"/>
          <w:szCs w:val="28"/>
        </w:rPr>
        <w:t>.</w:t>
      </w:r>
    </w:p>
    <w:p w:rsidR="00A6519C" w:rsidRPr="00C27463" w:rsidRDefault="001713B5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A6519C" w:rsidRPr="00C27463">
        <w:rPr>
          <w:color w:val="000000"/>
          <w:sz w:val="28"/>
          <w:szCs w:val="28"/>
        </w:rPr>
        <w:t>Продолжительность аттестации для каждого аттестуемого не должна превышать двух месяцев с начала ее прохождения и до принятия решения.</w:t>
      </w:r>
    </w:p>
    <w:p w:rsidR="00A6519C" w:rsidRPr="00C27463" w:rsidRDefault="00A6519C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 w:rsidRPr="00C27463">
        <w:rPr>
          <w:color w:val="000000"/>
          <w:sz w:val="28"/>
          <w:szCs w:val="28"/>
        </w:rPr>
        <w:t> </w:t>
      </w:r>
    </w:p>
    <w:p w:rsidR="00A6519C" w:rsidRDefault="001713B5" w:rsidP="001713B5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6.  </w:t>
      </w:r>
      <w:r w:rsidR="00A6519C" w:rsidRPr="00C27463">
        <w:rPr>
          <w:rStyle w:val="a4"/>
          <w:color w:val="000000"/>
          <w:sz w:val="28"/>
          <w:szCs w:val="28"/>
        </w:rPr>
        <w:t xml:space="preserve">Реализация решения </w:t>
      </w:r>
      <w:r>
        <w:rPr>
          <w:rStyle w:val="a4"/>
          <w:color w:val="000000"/>
          <w:sz w:val="28"/>
          <w:szCs w:val="28"/>
        </w:rPr>
        <w:t>аттестационной комиссии</w:t>
      </w:r>
    </w:p>
    <w:p w:rsidR="001713B5" w:rsidRPr="00C27463" w:rsidRDefault="001713B5" w:rsidP="001713B5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</w:p>
    <w:p w:rsidR="00A6519C" w:rsidRPr="00C27463" w:rsidRDefault="001713B5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Решение аттестационной комиссии</w:t>
      </w:r>
      <w:r w:rsidR="00A6519C" w:rsidRPr="00C27463">
        <w:rPr>
          <w:color w:val="000000"/>
          <w:sz w:val="28"/>
          <w:szCs w:val="28"/>
        </w:rPr>
        <w:t xml:space="preserve"> оформляется протоколом, который подписывается предсе</w:t>
      </w:r>
      <w:r w:rsidR="009F13B0">
        <w:rPr>
          <w:color w:val="000000"/>
          <w:sz w:val="28"/>
          <w:szCs w:val="28"/>
        </w:rPr>
        <w:t>дателем</w:t>
      </w:r>
      <w:r>
        <w:rPr>
          <w:color w:val="000000"/>
          <w:sz w:val="28"/>
          <w:szCs w:val="28"/>
        </w:rPr>
        <w:t xml:space="preserve"> и членами аттестационной комиссии</w:t>
      </w:r>
      <w:r w:rsidR="00A6519C" w:rsidRPr="00C27463">
        <w:rPr>
          <w:color w:val="000000"/>
          <w:sz w:val="28"/>
          <w:szCs w:val="28"/>
        </w:rPr>
        <w:t>, принимавшими участие в голосовании.</w:t>
      </w:r>
    </w:p>
    <w:p w:rsidR="00A6519C" w:rsidRPr="00C27463" w:rsidRDefault="001713B5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Решение аттестационной комиссии</w:t>
      </w:r>
      <w:r w:rsidR="00A6519C" w:rsidRPr="00C27463">
        <w:rPr>
          <w:color w:val="000000"/>
          <w:sz w:val="28"/>
          <w:szCs w:val="28"/>
        </w:rPr>
        <w:t xml:space="preserve"> заносится в аттестационный лист</w:t>
      </w:r>
      <w:r>
        <w:rPr>
          <w:color w:val="000000"/>
          <w:sz w:val="28"/>
          <w:szCs w:val="28"/>
        </w:rPr>
        <w:t>, подписывается председателем аттестационной комиссии</w:t>
      </w:r>
      <w:r w:rsidR="00A6519C" w:rsidRPr="00C27463">
        <w:rPr>
          <w:color w:val="000000"/>
          <w:sz w:val="28"/>
          <w:szCs w:val="28"/>
        </w:rPr>
        <w:t>. Аттестационный лист оформляется в двух экземплярах, один из которых хранится в личном деле работника, другой выдается ему на руки под роспись.</w:t>
      </w:r>
    </w:p>
    <w:p w:rsidR="00936C25" w:rsidRDefault="003F7BB5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  Руководитель</w:t>
      </w:r>
      <w:r w:rsidR="00831F61">
        <w:rPr>
          <w:color w:val="000000"/>
          <w:sz w:val="28"/>
          <w:szCs w:val="28"/>
        </w:rPr>
        <w:t xml:space="preserve"> на основании решения аттестационной комиссии в десятидневный </w:t>
      </w:r>
      <w:r w:rsidR="00A6519C" w:rsidRPr="00C27463">
        <w:rPr>
          <w:color w:val="000000"/>
          <w:sz w:val="28"/>
          <w:szCs w:val="28"/>
        </w:rPr>
        <w:t xml:space="preserve"> срок</w:t>
      </w:r>
      <w:r w:rsidR="00831F61">
        <w:rPr>
          <w:color w:val="000000"/>
          <w:sz w:val="28"/>
          <w:szCs w:val="28"/>
        </w:rPr>
        <w:t xml:space="preserve"> издает приказ о присвоении педагогическому работнику с</w:t>
      </w:r>
      <w:r w:rsidR="00550702">
        <w:rPr>
          <w:color w:val="000000"/>
          <w:sz w:val="28"/>
          <w:szCs w:val="28"/>
        </w:rPr>
        <w:t xml:space="preserve">оответствия занимаемой должности.  </w:t>
      </w:r>
    </w:p>
    <w:p w:rsidR="00A6519C" w:rsidRPr="00C27463" w:rsidRDefault="00936C25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 w:rsidR="00EB071B">
        <w:rPr>
          <w:color w:val="000000"/>
          <w:sz w:val="28"/>
          <w:szCs w:val="28"/>
        </w:rPr>
        <w:t xml:space="preserve"> </w:t>
      </w:r>
      <w:r w:rsidR="00550702">
        <w:rPr>
          <w:color w:val="000000"/>
          <w:sz w:val="28"/>
          <w:szCs w:val="28"/>
        </w:rPr>
        <w:t>Соответствие занимаемой должности</w:t>
      </w:r>
      <w:r w:rsidR="00A6519C" w:rsidRPr="00C27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педагогическому работнику </w:t>
      </w:r>
      <w:r w:rsidR="00A6519C" w:rsidRPr="00C27463">
        <w:rPr>
          <w:color w:val="000000"/>
          <w:sz w:val="28"/>
          <w:szCs w:val="28"/>
        </w:rPr>
        <w:t>присваив</w:t>
      </w:r>
      <w:r w:rsidR="00550702">
        <w:rPr>
          <w:color w:val="000000"/>
          <w:sz w:val="28"/>
          <w:szCs w:val="28"/>
        </w:rPr>
        <w:t>ается со дня принятия решения аттестационной комиссией</w:t>
      </w:r>
      <w:r w:rsidR="00A6519C" w:rsidRPr="00C27463">
        <w:rPr>
          <w:color w:val="000000"/>
          <w:sz w:val="28"/>
          <w:szCs w:val="28"/>
        </w:rPr>
        <w:t>.</w:t>
      </w:r>
    </w:p>
    <w:p w:rsidR="00EB03CC" w:rsidRPr="001E44EE" w:rsidRDefault="00EB03CC" w:rsidP="00EB03CC">
      <w:pPr>
        <w:framePr w:hSpace="180" w:wrap="around" w:vAnchor="page" w:hAnchor="page" w:x="1966" w:y="1275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 w:rsidRPr="001E4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Принято на педагогическом совете</w:t>
      </w:r>
    </w:p>
    <w:p w:rsidR="00EB03CC" w:rsidRPr="001E44EE" w:rsidRDefault="00EB03CC" w:rsidP="00EB03CC">
      <w:pPr>
        <w:framePr w:hSpace="180" w:wrap="around" w:vAnchor="page" w:hAnchor="page" w:x="1966" w:y="1275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E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7BB5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1E44EE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EB03CC" w:rsidRPr="001E44EE" w:rsidRDefault="00EB03CC" w:rsidP="00EB03CC">
      <w:pPr>
        <w:framePr w:hSpace="180" w:wrap="around" w:vAnchor="page" w:hAnchor="page" w:x="1966" w:y="1275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F7BB5">
        <w:rPr>
          <w:rFonts w:ascii="Times New Roman" w:hAnsi="Times New Roman" w:cs="Times New Roman"/>
          <w:sz w:val="28"/>
          <w:szCs w:val="28"/>
        </w:rPr>
        <w:t xml:space="preserve">        протокол № 2</w:t>
      </w:r>
      <w:r w:rsidRPr="001E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3CC" w:rsidRPr="001E44EE" w:rsidRDefault="00EB03CC" w:rsidP="00EB03CC">
      <w:pPr>
        <w:framePr w:hSpace="180" w:wrap="around" w:vAnchor="page" w:hAnchor="page" w:x="1966" w:y="1275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E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F7BB5">
        <w:rPr>
          <w:rFonts w:ascii="Times New Roman" w:hAnsi="Times New Roman" w:cs="Times New Roman"/>
          <w:sz w:val="28"/>
          <w:szCs w:val="28"/>
        </w:rPr>
        <w:t xml:space="preserve">                       от «27» октября 2017</w:t>
      </w:r>
      <w:r w:rsidRPr="001E44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519C" w:rsidRPr="00C27463" w:rsidRDefault="00936C25" w:rsidP="00F077A6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6.5. </w:t>
      </w:r>
      <w:r w:rsidR="00A6519C" w:rsidRPr="00C27463">
        <w:rPr>
          <w:color w:val="000000"/>
          <w:sz w:val="28"/>
          <w:szCs w:val="28"/>
        </w:rPr>
        <w:t>В аттестационны</w:t>
      </w:r>
      <w:r w:rsidR="00E12576">
        <w:rPr>
          <w:color w:val="000000"/>
          <w:sz w:val="28"/>
          <w:szCs w:val="28"/>
        </w:rPr>
        <w:t>й лист вносится запись о соответствии занимаемой должности</w:t>
      </w:r>
      <w:r w:rsidR="00A6519C" w:rsidRPr="00C27463">
        <w:rPr>
          <w:color w:val="000000"/>
          <w:sz w:val="28"/>
          <w:szCs w:val="28"/>
        </w:rPr>
        <w:t>, указывается дата и номер приказа. Аттестационный лист под</w:t>
      </w:r>
      <w:r w:rsidR="00F077A6">
        <w:rPr>
          <w:color w:val="000000"/>
          <w:sz w:val="28"/>
          <w:szCs w:val="28"/>
        </w:rPr>
        <w:t xml:space="preserve">писывается </w:t>
      </w:r>
      <w:r w:rsidR="003F7BB5">
        <w:rPr>
          <w:color w:val="000000"/>
          <w:sz w:val="28"/>
          <w:szCs w:val="28"/>
        </w:rPr>
        <w:t>руководителем Учреждения</w:t>
      </w:r>
      <w:r w:rsidR="00F077A6">
        <w:rPr>
          <w:color w:val="000000"/>
          <w:sz w:val="28"/>
          <w:szCs w:val="28"/>
        </w:rPr>
        <w:t xml:space="preserve"> </w:t>
      </w:r>
      <w:r w:rsidR="00A6519C" w:rsidRPr="00C27463">
        <w:rPr>
          <w:color w:val="000000"/>
          <w:sz w:val="28"/>
          <w:szCs w:val="28"/>
        </w:rPr>
        <w:t xml:space="preserve"> и заверяется печатью.</w:t>
      </w:r>
    </w:p>
    <w:p w:rsidR="00AC4202" w:rsidRPr="001E44EE" w:rsidRDefault="00AC4202" w:rsidP="00AC4202">
      <w:pPr>
        <w:pageBreakBefore/>
        <w:framePr w:hSpace="180" w:wrap="around" w:hAnchor="margin" w:y="-465"/>
        <w:ind w:left="5250"/>
        <w:rPr>
          <w:rFonts w:ascii="Times New Roman" w:hAnsi="Times New Roman" w:cs="Times New Roman"/>
          <w:sz w:val="28"/>
          <w:szCs w:val="28"/>
        </w:rPr>
      </w:pPr>
    </w:p>
    <w:p w:rsidR="00AC4202" w:rsidRPr="001E44EE" w:rsidRDefault="00AC4202" w:rsidP="00CE476D">
      <w:pPr>
        <w:pageBreakBefore/>
        <w:framePr w:hSpace="180" w:wrap="around" w:hAnchor="margin" w:y="-465"/>
        <w:rPr>
          <w:rFonts w:ascii="Times New Roman" w:hAnsi="Times New Roman" w:cs="Times New Roman"/>
          <w:sz w:val="28"/>
          <w:szCs w:val="28"/>
        </w:rPr>
      </w:pPr>
    </w:p>
    <w:p w:rsidR="00A6519C" w:rsidRDefault="00A6519C" w:rsidP="00A6519C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</w:p>
    <w:sectPr w:rsidR="00A6519C" w:rsidSect="008B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2D0"/>
    <w:multiLevelType w:val="hybridMultilevel"/>
    <w:tmpl w:val="A6021B3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4136C0B"/>
    <w:multiLevelType w:val="hybridMultilevel"/>
    <w:tmpl w:val="CBD0788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85A6742"/>
    <w:multiLevelType w:val="multilevel"/>
    <w:tmpl w:val="00040342"/>
    <w:lvl w:ilvl="0">
      <w:start w:val="1"/>
      <w:numFmt w:val="decimal"/>
      <w:lvlText w:val="%1."/>
      <w:lvlJc w:val="left"/>
      <w:pPr>
        <w:ind w:left="975" w:hanging="67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">
    <w:nsid w:val="18787B2E"/>
    <w:multiLevelType w:val="hybridMultilevel"/>
    <w:tmpl w:val="5074071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01926D6"/>
    <w:multiLevelType w:val="hybridMultilevel"/>
    <w:tmpl w:val="5A804B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25F5A12"/>
    <w:multiLevelType w:val="hybridMultilevel"/>
    <w:tmpl w:val="DEBA440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ABF75A3"/>
    <w:multiLevelType w:val="hybridMultilevel"/>
    <w:tmpl w:val="6C264C2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C3C099E"/>
    <w:multiLevelType w:val="hybridMultilevel"/>
    <w:tmpl w:val="7DEE8A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AF303AD"/>
    <w:multiLevelType w:val="hybridMultilevel"/>
    <w:tmpl w:val="BEBA950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3496FF3"/>
    <w:multiLevelType w:val="hybridMultilevel"/>
    <w:tmpl w:val="C5667FE4"/>
    <w:lvl w:ilvl="0" w:tplc="04190001">
      <w:start w:val="1"/>
      <w:numFmt w:val="bullet"/>
      <w:lvlText w:val=""/>
      <w:lvlJc w:val="left"/>
      <w:pPr>
        <w:ind w:left="1275" w:hanging="6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66400DF"/>
    <w:multiLevelType w:val="hybridMultilevel"/>
    <w:tmpl w:val="19AC343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FCB2D5D"/>
    <w:multiLevelType w:val="hybridMultilevel"/>
    <w:tmpl w:val="6CA8E098"/>
    <w:lvl w:ilvl="0" w:tplc="1D6AC516">
      <w:numFmt w:val="bullet"/>
      <w:lvlText w:val="·"/>
      <w:lvlJc w:val="left"/>
      <w:pPr>
        <w:ind w:left="97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667F6BD6"/>
    <w:multiLevelType w:val="hybridMultilevel"/>
    <w:tmpl w:val="61B4CE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A395F7D"/>
    <w:multiLevelType w:val="multilevel"/>
    <w:tmpl w:val="A8A8E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19C"/>
    <w:rsid w:val="000807CB"/>
    <w:rsid w:val="000E5515"/>
    <w:rsid w:val="001713B5"/>
    <w:rsid w:val="001E6D85"/>
    <w:rsid w:val="001F73F5"/>
    <w:rsid w:val="00210527"/>
    <w:rsid w:val="002B0DA0"/>
    <w:rsid w:val="0030345B"/>
    <w:rsid w:val="003A429D"/>
    <w:rsid w:val="003D3F73"/>
    <w:rsid w:val="003D4DFA"/>
    <w:rsid w:val="003D7B6C"/>
    <w:rsid w:val="003F7BB5"/>
    <w:rsid w:val="00412E01"/>
    <w:rsid w:val="00420380"/>
    <w:rsid w:val="00447013"/>
    <w:rsid w:val="0048151F"/>
    <w:rsid w:val="004A1F94"/>
    <w:rsid w:val="004D1A5B"/>
    <w:rsid w:val="004D559A"/>
    <w:rsid w:val="00550702"/>
    <w:rsid w:val="00552071"/>
    <w:rsid w:val="005937D5"/>
    <w:rsid w:val="005A161D"/>
    <w:rsid w:val="005C343F"/>
    <w:rsid w:val="005E340F"/>
    <w:rsid w:val="005E67BB"/>
    <w:rsid w:val="00687797"/>
    <w:rsid w:val="0080066A"/>
    <w:rsid w:val="0080738A"/>
    <w:rsid w:val="00831F61"/>
    <w:rsid w:val="00841F7B"/>
    <w:rsid w:val="00866B0E"/>
    <w:rsid w:val="008B4E5C"/>
    <w:rsid w:val="00936C25"/>
    <w:rsid w:val="009626AB"/>
    <w:rsid w:val="00991A34"/>
    <w:rsid w:val="009F13B0"/>
    <w:rsid w:val="00A2567A"/>
    <w:rsid w:val="00A6519C"/>
    <w:rsid w:val="00AC4202"/>
    <w:rsid w:val="00AD7AAA"/>
    <w:rsid w:val="00B10E22"/>
    <w:rsid w:val="00B270F4"/>
    <w:rsid w:val="00B357EF"/>
    <w:rsid w:val="00B40606"/>
    <w:rsid w:val="00C122DF"/>
    <w:rsid w:val="00C27463"/>
    <w:rsid w:val="00C93883"/>
    <w:rsid w:val="00C94DD7"/>
    <w:rsid w:val="00CA145E"/>
    <w:rsid w:val="00CE476D"/>
    <w:rsid w:val="00D01B2C"/>
    <w:rsid w:val="00D106FF"/>
    <w:rsid w:val="00D1345C"/>
    <w:rsid w:val="00DC6FF4"/>
    <w:rsid w:val="00DD7EAA"/>
    <w:rsid w:val="00E12576"/>
    <w:rsid w:val="00EB03CC"/>
    <w:rsid w:val="00EB071B"/>
    <w:rsid w:val="00EB6E72"/>
    <w:rsid w:val="00EC38B4"/>
    <w:rsid w:val="00EC5891"/>
    <w:rsid w:val="00ED3DF1"/>
    <w:rsid w:val="00F077A6"/>
    <w:rsid w:val="00F944B7"/>
    <w:rsid w:val="00FD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5C"/>
  </w:style>
  <w:style w:type="paragraph" w:styleId="1">
    <w:name w:val="heading 1"/>
    <w:basedOn w:val="a"/>
    <w:link w:val="10"/>
    <w:uiPriority w:val="9"/>
    <w:qFormat/>
    <w:rsid w:val="00C2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19C"/>
    <w:rPr>
      <w:b/>
      <w:bCs/>
    </w:rPr>
  </w:style>
  <w:style w:type="character" w:customStyle="1" w:styleId="apple-converted-space">
    <w:name w:val="apple-converted-space"/>
    <w:basedOn w:val="a0"/>
    <w:rsid w:val="00A6519C"/>
  </w:style>
  <w:style w:type="character" w:customStyle="1" w:styleId="10">
    <w:name w:val="Заголовок 1 Знак"/>
    <w:basedOn w:val="a0"/>
    <w:link w:val="1"/>
    <w:uiPriority w:val="9"/>
    <w:rsid w:val="00C2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FA67-810D-474B-9CAC-D25156E3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user</cp:lastModifiedBy>
  <cp:revision>9</cp:revision>
  <cp:lastPrinted>2017-11-20T07:56:00Z</cp:lastPrinted>
  <dcterms:created xsi:type="dcterms:W3CDTF">2013-09-02T04:34:00Z</dcterms:created>
  <dcterms:modified xsi:type="dcterms:W3CDTF">2017-11-20T07:56:00Z</dcterms:modified>
</cp:coreProperties>
</file>