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E7E" w:rsidRDefault="00136E7E" w:rsidP="00136E7E">
      <w:pPr>
        <w:spacing w:after="206" w:line="253" w:lineRule="auto"/>
        <w:ind w:left="830" w:right="811" w:hanging="10"/>
        <w:jc w:val="center"/>
      </w:pPr>
      <w:r>
        <w:rPr>
          <w:sz w:val="24"/>
        </w:rPr>
        <w:t>Главное Управление МВД России по Ставропольскому краю</w:t>
      </w:r>
    </w:p>
    <w:p w:rsidR="00136E7E" w:rsidRDefault="00136E7E" w:rsidP="00136E7E">
      <w:pPr>
        <w:spacing w:after="274" w:line="253" w:lineRule="auto"/>
        <w:ind w:left="830" w:right="820" w:hanging="10"/>
        <w:jc w:val="center"/>
      </w:pPr>
      <w:r>
        <w:rPr>
          <w:sz w:val="24"/>
        </w:rPr>
        <w:t>ПРАВОВАЯ ПАМЯТКА для родителей (законных представителей) по предупреждению преступлений, совершаемых в отношении несовершеннолетних</w:t>
      </w:r>
    </w:p>
    <w:p w:rsidR="00136E7E" w:rsidRDefault="00136E7E" w:rsidP="00136E7E">
      <w:pPr>
        <w:spacing w:after="6" w:line="253" w:lineRule="auto"/>
        <w:ind w:left="830" w:right="839" w:hanging="10"/>
        <w:jc w:val="center"/>
      </w:pPr>
      <w:r>
        <w:rPr>
          <w:sz w:val="24"/>
        </w:rPr>
        <w:t>Уважаемые родители!</w:t>
      </w:r>
    </w:p>
    <w:p w:rsidR="00136E7E" w:rsidRDefault="00136E7E" w:rsidP="00136E7E">
      <w:pPr>
        <w:spacing w:after="316" w:line="263" w:lineRule="auto"/>
        <w:ind w:left="23" w:right="57" w:firstLine="499"/>
        <w:jc w:val="both"/>
      </w:pPr>
      <w:r>
        <w:t xml:space="preserve">Важнейшим гражданским долгом каждого взрослого человека является предотвращение преступлений, совершаемых в отношении малолетних и несовершеннолетних детей и подростков. Дети - самая уязвимая группа населения, </w:t>
      </w:r>
      <w:proofErr w:type="gramStart"/>
      <w:r>
        <w:t>Они</w:t>
      </w:r>
      <w:proofErr w:type="gramEnd"/>
      <w:r>
        <w:t xml:space="preserve"> становятся объектами различных преступлений в силу своей беспомощности, доверчивости, физической слабости и просто незнания жизни. Эта памятка подскажет Вам, как себя вести и куда обратиться.</w:t>
      </w:r>
    </w:p>
    <w:p w:rsidR="00136E7E" w:rsidRDefault="00136E7E" w:rsidP="00136E7E">
      <w:pPr>
        <w:spacing w:after="289" w:line="253" w:lineRule="auto"/>
        <w:ind w:left="830" w:right="844" w:hanging="10"/>
        <w:jc w:val="center"/>
      </w:pPr>
      <w:r>
        <w:rPr>
          <w:sz w:val="24"/>
        </w:rPr>
        <w:t>Предупредить детей об опасности — обязанность родителей:</w:t>
      </w:r>
    </w:p>
    <w:p w:rsidR="00136E7E" w:rsidRDefault="00136E7E" w:rsidP="00136E7E">
      <w:pPr>
        <w:spacing w:after="312" w:line="263" w:lineRule="auto"/>
        <w:ind w:left="23" w:right="57"/>
        <w:jc w:val="both"/>
      </w:pPr>
      <w:r>
        <w:t>1. Всегда знайте, где находится ваш ребенок (место, время, круг общения, друзей, знакомых).</w:t>
      </w:r>
    </w:p>
    <w:p w:rsidR="00136E7E" w:rsidRDefault="00136E7E" w:rsidP="00136E7E">
      <w:pPr>
        <w:spacing w:after="293" w:line="263" w:lineRule="auto"/>
        <w:ind w:left="23" w:right="57"/>
        <w:jc w:val="both"/>
      </w:pPr>
      <w:r>
        <w:t>2.Разъясните ребенку кому, и в каких случаях он может позвонить при опасности, телефоны экстренных служб надо наизусть выучить с ребенком.</w:t>
      </w:r>
    </w:p>
    <w:p w:rsidR="00136E7E" w:rsidRDefault="00136E7E" w:rsidP="00136E7E">
      <w:pPr>
        <w:spacing w:after="291" w:line="263" w:lineRule="auto"/>
        <w:ind w:left="23" w:right="57"/>
        <w:jc w:val="both"/>
      </w:pPr>
      <w:r>
        <w:t>З. Научите ребенка действовать в различных экстремальных ситуациях (пожар, попытка проникновения в квартиру чужого лица, опасности на улице или в школе).</w:t>
      </w:r>
    </w:p>
    <w:p w:rsidR="00136E7E" w:rsidRDefault="00136E7E" w:rsidP="00136E7E">
      <w:pPr>
        <w:numPr>
          <w:ilvl w:val="0"/>
          <w:numId w:val="1"/>
        </w:numPr>
        <w:spacing w:after="295" w:line="263" w:lineRule="auto"/>
        <w:ind w:right="57" w:hanging="264"/>
        <w:jc w:val="both"/>
      </w:pPr>
      <w:r>
        <w:t>Не оставляйте маленьких детей одних дома, на улице, в многолюдных или безлюдных местах.</w:t>
      </w:r>
    </w:p>
    <w:p w:rsidR="00136E7E" w:rsidRDefault="00136E7E" w:rsidP="00136E7E">
      <w:pPr>
        <w:numPr>
          <w:ilvl w:val="0"/>
          <w:numId w:val="1"/>
        </w:numPr>
        <w:spacing w:after="287" w:line="263" w:lineRule="auto"/>
        <w:ind w:right="57" w:hanging="264"/>
        <w:jc w:val="both"/>
      </w:pPr>
      <w:r>
        <w:t xml:space="preserve">Проконтролируйте, чтобы ребенок выучил свою </w:t>
      </w:r>
      <w:proofErr w:type="spellStart"/>
      <w:r>
        <w:t>фам№шию</w:t>
      </w:r>
      <w:proofErr w:type="spellEnd"/>
      <w:r>
        <w:t>, имя, отчество, адрес проживания, если он потеряется на улице или ошибочно сел в другое транспортное средство.</w:t>
      </w:r>
    </w:p>
    <w:p w:rsidR="00136E7E" w:rsidRDefault="00136E7E" w:rsidP="00136E7E">
      <w:pPr>
        <w:numPr>
          <w:ilvl w:val="0"/>
          <w:numId w:val="1"/>
        </w:numPr>
        <w:spacing w:after="317" w:line="263" w:lineRule="auto"/>
        <w:ind w:right="57" w:hanging="264"/>
        <w:jc w:val="both"/>
      </w:pPr>
      <w:r>
        <w:t xml:space="preserve">Если ребенок подвергается </w:t>
      </w:r>
      <w:proofErr w:type="spellStart"/>
      <w:r>
        <w:t>насшкию</w:t>
      </w:r>
      <w:proofErr w:type="spellEnd"/>
      <w:r>
        <w:t>, верьте ему безоговорочно.</w:t>
      </w:r>
    </w:p>
    <w:p w:rsidR="00136E7E" w:rsidRDefault="00136E7E" w:rsidP="00136E7E">
      <w:pPr>
        <w:numPr>
          <w:ilvl w:val="0"/>
          <w:numId w:val="1"/>
        </w:numPr>
        <w:spacing w:after="315" w:line="263" w:lineRule="auto"/>
        <w:ind w:right="57" w:hanging="264"/>
        <w:jc w:val="both"/>
      </w:pPr>
      <w:r>
        <w:t>При внезапном нападении ребенок должен уметь защититься всеми возможными способами (кричать, убегать, позвонить, оказать любое физическое сопротивление преступнику).</w:t>
      </w:r>
    </w:p>
    <w:p w:rsidR="00136E7E" w:rsidRDefault="00136E7E" w:rsidP="00136E7E">
      <w:pPr>
        <w:spacing w:after="6" w:line="253" w:lineRule="auto"/>
        <w:ind w:left="830" w:right="417" w:hanging="10"/>
        <w:jc w:val="center"/>
      </w:pPr>
      <w:r>
        <w:rPr>
          <w:sz w:val="24"/>
        </w:rPr>
        <w:t>Это важно помнить взрослым!</w:t>
      </w:r>
    </w:p>
    <w:p w:rsidR="00136E7E" w:rsidRDefault="00136E7E" w:rsidP="00136E7E">
      <w:pPr>
        <w:spacing w:after="3" w:line="263" w:lineRule="auto"/>
        <w:ind w:left="23" w:right="57"/>
        <w:jc w:val="both"/>
      </w:pPr>
      <w:r>
        <w:t>1.Уважайте своего ребенка, не совершайте сами преступных деяний в отношении него и не позволяете это делать другим людям.</w:t>
      </w:r>
    </w:p>
    <w:p w:rsidR="00136E7E" w:rsidRDefault="00136E7E" w:rsidP="00136E7E">
      <w:pPr>
        <w:spacing w:after="62" w:line="263" w:lineRule="auto"/>
        <w:ind w:left="23" w:right="57"/>
        <w:jc w:val="both"/>
      </w:pPr>
      <w:r>
        <w:t>2.Если вы знаете, что ребенок соседей подвергается насилию, незамедлительно сообщите об этом</w:t>
      </w:r>
    </w:p>
    <w:p w:rsidR="00136E7E" w:rsidRDefault="00136E7E" w:rsidP="00136E7E">
      <w:pPr>
        <w:spacing w:after="55"/>
        <w:ind w:left="29"/>
      </w:pPr>
      <w:r>
        <w:rPr>
          <w:sz w:val="16"/>
        </w:rPr>
        <w:t>в ПОЛИЦИЮ.</w:t>
      </w:r>
    </w:p>
    <w:p w:rsidR="00136E7E" w:rsidRDefault="00136E7E" w:rsidP="00136E7E">
      <w:pPr>
        <w:spacing w:after="3" w:line="263" w:lineRule="auto"/>
        <w:ind w:left="23" w:right="57"/>
        <w:jc w:val="both"/>
      </w:pPr>
      <w:r>
        <w:t xml:space="preserve">3 Если ваш ребенок говорит о нездоровом интересе к нему вашего мужа (сожителя, брата, друга, знакомого), прислушайтесь к его словам, поговорите с ним и проверьте данную информацию. 4.Мать и отец в обязательном порядке должны объяснять своим детям (дочери, сыну), как вести себя с противоположенным полом (взрослыми людьми </w:t>
      </w:r>
      <w:proofErr w:type="spellStart"/>
      <w:r>
        <w:t>шпи</w:t>
      </w:r>
      <w:proofErr w:type="spellEnd"/>
      <w:r>
        <w:t xml:space="preserve"> ровесниками).</w:t>
      </w:r>
    </w:p>
    <w:p w:rsidR="00136E7E" w:rsidRDefault="00136E7E" w:rsidP="00136E7E">
      <w:pPr>
        <w:numPr>
          <w:ilvl w:val="0"/>
          <w:numId w:val="2"/>
        </w:numPr>
        <w:spacing w:after="3" w:line="263" w:lineRule="auto"/>
        <w:ind w:right="4" w:hanging="322"/>
        <w:jc w:val="both"/>
      </w:pPr>
      <w:r>
        <w:t>Если вы заметили странности в поведении ребенка, поговорите с ним, узнайте, что его беспокоит. При необходимости обратитесь за помощью к психологу.</w:t>
      </w:r>
    </w:p>
    <w:p w:rsidR="00136E7E" w:rsidRDefault="00136E7E" w:rsidP="00136E7E">
      <w:pPr>
        <w:numPr>
          <w:ilvl w:val="0"/>
          <w:numId w:val="2"/>
        </w:numPr>
        <w:spacing w:after="3" w:line="263" w:lineRule="auto"/>
        <w:ind w:right="4" w:hanging="322"/>
        <w:jc w:val="both"/>
      </w:pPr>
      <w:proofErr w:type="spellStart"/>
      <w:r>
        <w:t>Контролируите</w:t>
      </w:r>
      <w:proofErr w:type="spellEnd"/>
      <w:r>
        <w:t xml:space="preserve"> общение ребенка в сети «Интернет», не допуская посещения запрещенных законом сайтов и страниц. Помните, что ребенок невольно может сам стать не только жертвой преступления, но и лицом его совершившим.</w:t>
      </w:r>
    </w:p>
    <w:p w:rsidR="00136E7E" w:rsidRDefault="00136E7E" w:rsidP="00136E7E">
      <w:pPr>
        <w:numPr>
          <w:ilvl w:val="0"/>
          <w:numId w:val="2"/>
        </w:numPr>
        <w:spacing w:after="3" w:line="263" w:lineRule="auto"/>
        <w:ind w:right="4" w:hanging="322"/>
        <w:jc w:val="both"/>
      </w:pPr>
      <w:r>
        <w:t>Старайтесь находить время, чтобы поговорить с ребенком. Как можно чаще вспоминайте себя в подростковом возрасте, вспомните, что Вас радовало, а что обижало.</w:t>
      </w:r>
    </w:p>
    <w:p w:rsidR="00136E7E" w:rsidRDefault="00136E7E" w:rsidP="00136E7E">
      <w:pPr>
        <w:numPr>
          <w:ilvl w:val="0"/>
          <w:numId w:val="2"/>
        </w:numPr>
        <w:spacing w:after="3" w:line="263" w:lineRule="auto"/>
        <w:ind w:right="4" w:hanging="322"/>
        <w:jc w:val="both"/>
      </w:pPr>
      <w:r>
        <w:t>Интересуйтесь проблемами ребенка, вникайте во все возникающие в его жизни сложности.</w:t>
      </w:r>
    </w:p>
    <w:p w:rsidR="00136E7E" w:rsidRDefault="00136E7E" w:rsidP="00136E7E">
      <w:pPr>
        <w:numPr>
          <w:ilvl w:val="0"/>
          <w:numId w:val="2"/>
        </w:numPr>
        <w:spacing w:after="4" w:line="268" w:lineRule="auto"/>
        <w:ind w:right="4" w:hanging="322"/>
        <w:jc w:val="both"/>
      </w:pPr>
      <w:r>
        <w:t>Расспрашиваете, но не допрашивайте его.</w:t>
      </w:r>
    </w:p>
    <w:p w:rsidR="00136E7E" w:rsidRDefault="00136E7E" w:rsidP="00136E7E">
      <w:pPr>
        <w:numPr>
          <w:ilvl w:val="0"/>
          <w:numId w:val="2"/>
        </w:numPr>
        <w:spacing w:after="4" w:line="268" w:lineRule="auto"/>
        <w:ind w:right="4" w:hanging="322"/>
        <w:jc w:val="both"/>
      </w:pPr>
      <w:r>
        <w:lastRenderedPageBreak/>
        <w:t>Помогайте у ребенка развивать умения и таланты.</w:t>
      </w:r>
    </w:p>
    <w:p w:rsidR="00136E7E" w:rsidRDefault="00136E7E" w:rsidP="00136E7E">
      <w:pPr>
        <w:numPr>
          <w:ilvl w:val="0"/>
          <w:numId w:val="2"/>
        </w:numPr>
        <w:spacing w:after="33" w:line="268" w:lineRule="auto"/>
        <w:ind w:right="4" w:hanging="322"/>
        <w:jc w:val="both"/>
      </w:pPr>
      <w:r>
        <w:t>Помогайте подростку самостоятельно принимать решения.</w:t>
      </w:r>
    </w:p>
    <w:p w:rsidR="00136E7E" w:rsidRDefault="00136E7E" w:rsidP="00136E7E">
      <w:pPr>
        <w:numPr>
          <w:ilvl w:val="0"/>
          <w:numId w:val="2"/>
        </w:numPr>
        <w:spacing w:after="4" w:line="268" w:lineRule="auto"/>
        <w:ind w:right="4" w:hanging="322"/>
        <w:jc w:val="both"/>
      </w:pPr>
      <w:proofErr w:type="spellStart"/>
      <w:r>
        <w:t>Лиейте</w:t>
      </w:r>
      <w:proofErr w:type="spellEnd"/>
      <w:r>
        <w:t xml:space="preserve"> представления о различных этапах жизни ребенка.</w:t>
      </w:r>
    </w:p>
    <w:p w:rsidR="00136E7E" w:rsidRDefault="00136E7E" w:rsidP="00136E7E">
      <w:pPr>
        <w:numPr>
          <w:ilvl w:val="0"/>
          <w:numId w:val="2"/>
        </w:numPr>
        <w:spacing w:after="4" w:line="268" w:lineRule="auto"/>
        <w:ind w:right="4" w:hanging="322"/>
        <w:jc w:val="both"/>
      </w:pPr>
      <w:proofErr w:type="spellStart"/>
      <w:r>
        <w:t>Уважаите</w:t>
      </w:r>
      <w:proofErr w:type="spellEnd"/>
      <w:r>
        <w:t xml:space="preserve"> право ребенка на собственное мнение.</w:t>
      </w:r>
    </w:p>
    <w:p w:rsidR="00136E7E" w:rsidRDefault="00136E7E" w:rsidP="00136E7E">
      <w:pPr>
        <w:numPr>
          <w:ilvl w:val="0"/>
          <w:numId w:val="2"/>
        </w:numPr>
        <w:spacing w:after="4" w:line="268" w:lineRule="auto"/>
        <w:ind w:right="4" w:hanging="322"/>
        <w:jc w:val="both"/>
      </w:pPr>
      <w:r>
        <w:t>Умейте сдерживать себя и относиться к ребенку как к равноправному партнеру</w:t>
      </w:r>
    </w:p>
    <w:p w:rsidR="00136E7E" w:rsidRDefault="00136E7E" w:rsidP="00136E7E">
      <w:pPr>
        <w:numPr>
          <w:ilvl w:val="0"/>
          <w:numId w:val="2"/>
        </w:numPr>
        <w:spacing w:after="274" w:line="268" w:lineRule="auto"/>
        <w:ind w:right="4" w:hanging="322"/>
        <w:jc w:val="both"/>
      </w:pPr>
      <w:r>
        <w:t>Боритесь не с ребенком, а с проблемой.</w:t>
      </w:r>
    </w:p>
    <w:p w:rsidR="00136E7E" w:rsidRDefault="00136E7E" w:rsidP="00136E7E">
      <w:pPr>
        <w:spacing w:after="4" w:line="268" w:lineRule="auto"/>
        <w:ind w:left="47" w:right="4" w:firstLine="437"/>
        <w:jc w:val="both"/>
      </w:pPr>
      <w:r>
        <w:t>Ребенок в первую очередь учится тому, что видит у себя дома, поэтому родители являются главным его примером!</w:t>
      </w:r>
    </w:p>
    <w:p w:rsidR="00136E7E" w:rsidRDefault="00136E7E" w:rsidP="00136E7E">
      <w:pPr>
        <w:spacing w:after="407" w:line="258" w:lineRule="auto"/>
        <w:ind w:left="759" w:right="797" w:hanging="10"/>
        <w:jc w:val="center"/>
      </w:pPr>
      <w:r>
        <w:rPr>
          <w:sz w:val="24"/>
        </w:rPr>
        <w:t>Помните! Здоровье и безопасность детей в ваших руках!</w:t>
      </w:r>
    </w:p>
    <w:p w:rsidR="00136E7E" w:rsidRDefault="00136E7E" w:rsidP="00136E7E">
      <w:pPr>
        <w:spacing w:after="0"/>
        <w:ind w:left="495" w:right="543" w:hanging="10"/>
        <w:jc w:val="center"/>
      </w:pPr>
      <w:r>
        <w:rPr>
          <w:sz w:val="34"/>
        </w:rPr>
        <w:t>Внимание!!!</w:t>
      </w:r>
    </w:p>
    <w:p w:rsidR="00136E7E" w:rsidRDefault="00136E7E" w:rsidP="00136E7E">
      <w:pPr>
        <w:spacing w:after="21" w:line="268" w:lineRule="auto"/>
        <w:ind w:left="14"/>
        <w:jc w:val="both"/>
      </w:pPr>
      <w:r>
        <w:rPr>
          <w:sz w:val="24"/>
        </w:rPr>
        <w:t xml:space="preserve">Детский телефон доверия с единым общероссийским </w:t>
      </w:r>
      <w:proofErr w:type="spellStart"/>
      <w:r>
        <w:rPr>
          <w:sz w:val="24"/>
        </w:rPr>
        <w:t>телефонньпи</w:t>
      </w:r>
      <w:proofErr w:type="spellEnd"/>
      <w:r>
        <w:rPr>
          <w:sz w:val="24"/>
        </w:rPr>
        <w:t xml:space="preserve"> номером (для детей, подростков и их родителей) звонки бесплатны и анонимны: тел. 8-800-2000-122</w:t>
      </w:r>
    </w:p>
    <w:p w:rsidR="00136E7E" w:rsidRDefault="00136E7E" w:rsidP="00136E7E">
      <w:pPr>
        <w:spacing w:after="21" w:line="268" w:lineRule="auto"/>
        <w:ind w:left="14"/>
        <w:jc w:val="both"/>
      </w:pPr>
      <w:r>
        <w:rPr>
          <w:sz w:val="24"/>
        </w:rPr>
        <w:t xml:space="preserve">Уполномоченный по правам ребенка в Ставропольском крае </w:t>
      </w:r>
      <w:proofErr w:type="spellStart"/>
      <w:r>
        <w:rPr>
          <w:sz w:val="24"/>
        </w:rPr>
        <w:t>г.Ставрополь</w:t>
      </w:r>
      <w:proofErr w:type="spellEnd"/>
      <w:r>
        <w:rPr>
          <w:sz w:val="24"/>
        </w:rPr>
        <w:t xml:space="preserve">, ул. Лермонтова, д.206 «а» </w:t>
      </w:r>
      <w:proofErr w:type="spellStart"/>
      <w:r>
        <w:rPr>
          <w:sz w:val="24"/>
        </w:rPr>
        <w:t>каб</w:t>
      </w:r>
      <w:proofErr w:type="spellEnd"/>
      <w:r>
        <w:rPr>
          <w:sz w:val="24"/>
        </w:rPr>
        <w:t>. 309,310: (8652) 35-74-76, 35-74-40.</w:t>
      </w:r>
    </w:p>
    <w:p w:rsidR="00136E7E" w:rsidRDefault="00136E7E" w:rsidP="00136E7E">
      <w:pPr>
        <w:spacing w:after="21" w:line="268" w:lineRule="auto"/>
        <w:ind w:left="14"/>
        <w:jc w:val="both"/>
      </w:pPr>
      <w:r>
        <w:rPr>
          <w:sz w:val="24"/>
        </w:rPr>
        <w:t>Прокуратура Ставропольского края: тел, 29-79-</w:t>
      </w:r>
      <w:proofErr w:type="gramStart"/>
      <w:r>
        <w:rPr>
          <w:sz w:val="24"/>
        </w:rPr>
        <w:t>68 :</w:t>
      </w:r>
      <w:proofErr w:type="spellStart"/>
      <w:proofErr w:type="gramEnd"/>
      <w:r>
        <w:rPr>
          <w:sz w:val="24"/>
        </w:rPr>
        <w:t>https</w:t>
      </w:r>
      <w:proofErr w:type="spellEnd"/>
      <w:r>
        <w:rPr>
          <w:sz w:val="24"/>
        </w:rPr>
        <w:t>://epp.genproc.gov.ru/</w:t>
      </w:r>
      <w:proofErr w:type="spellStart"/>
      <w:r>
        <w:rPr>
          <w:sz w:val="24"/>
        </w:rPr>
        <w:t>web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proc</w:t>
      </w:r>
      <w:proofErr w:type="spellEnd"/>
      <w:r>
        <w:rPr>
          <w:sz w:val="24"/>
        </w:rPr>
        <w:t xml:space="preserve"> 26 ГБУСО «Ставропольский центр социальной помощи семье и детям», [Ставрополь, ул. Мира, 278 «г»: тел.( 8652) 28-02-95;www.centerhelp26.ru</w:t>
      </w:r>
    </w:p>
    <w:p w:rsidR="00136E7E" w:rsidRDefault="00136E7E" w:rsidP="00136E7E">
      <w:pPr>
        <w:spacing w:after="21" w:line="268" w:lineRule="auto"/>
        <w:ind w:left="14"/>
        <w:jc w:val="both"/>
      </w:pPr>
      <w:r>
        <w:rPr>
          <w:sz w:val="24"/>
        </w:rPr>
        <w:t>Психологический центр «</w:t>
      </w:r>
      <w:proofErr w:type="spellStart"/>
      <w:r>
        <w:rPr>
          <w:sz w:val="24"/>
        </w:rPr>
        <w:t>Альгис</w:t>
      </w:r>
      <w:proofErr w:type="spellEnd"/>
      <w:r>
        <w:rPr>
          <w:sz w:val="24"/>
        </w:rPr>
        <w:t xml:space="preserve">», </w:t>
      </w:r>
      <w:proofErr w:type="spellStart"/>
      <w:r>
        <w:rPr>
          <w:sz w:val="24"/>
        </w:rPr>
        <w:t>г.Ставрополь</w:t>
      </w:r>
      <w:proofErr w:type="spellEnd"/>
      <w:r>
        <w:rPr>
          <w:sz w:val="24"/>
        </w:rPr>
        <w:t xml:space="preserve">, ул. Фроленко, 22: тел. 77-66-99 </w:t>
      </w:r>
      <w:r>
        <w:rPr>
          <w:noProof/>
        </w:rPr>
        <w:drawing>
          <wp:inline distT="0" distB="0" distL="0" distR="0" wp14:anchorId="0A8897B0" wp14:editId="352FE426">
            <wp:extent cx="27440" cy="42675"/>
            <wp:effectExtent l="0" t="0" r="0" b="0"/>
            <wp:docPr id="1" name="Picture 5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3" name="Picture 56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40" cy="4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77-55-30; </w:t>
      </w:r>
      <w:r>
        <w:rPr>
          <w:sz w:val="24"/>
          <w:u w:val="single" w:color="000000"/>
        </w:rPr>
        <w:t>http://psycentr-algis.stv.socinfo.ry</w:t>
      </w:r>
    </w:p>
    <w:p w:rsidR="00136E7E" w:rsidRDefault="00136E7E" w:rsidP="00136E7E">
      <w:pPr>
        <w:spacing w:after="4" w:line="260" w:lineRule="auto"/>
        <w:ind w:left="9" w:right="57" w:firstLine="4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9505BE7" wp14:editId="6AE25514">
            <wp:simplePos x="0" y="0"/>
            <wp:positionH relativeFrom="page">
              <wp:posOffset>561000</wp:posOffset>
            </wp:positionH>
            <wp:positionV relativeFrom="page">
              <wp:posOffset>6050781</wp:posOffset>
            </wp:positionV>
            <wp:extent cx="6098" cy="6097"/>
            <wp:effectExtent l="0" t="0" r="0" b="0"/>
            <wp:wrapSquare wrapText="bothSides"/>
            <wp:docPr id="2" name="Picture 5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4" name="Picture 56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Государственное бюджетное образовательное учреждение «Краевой центр </w:t>
      </w:r>
      <w:proofErr w:type="spellStart"/>
      <w:r>
        <w:rPr>
          <w:sz w:val="26"/>
        </w:rPr>
        <w:t>психологопедагогической</w:t>
      </w:r>
      <w:proofErr w:type="spellEnd"/>
      <w:r>
        <w:rPr>
          <w:sz w:val="26"/>
        </w:rPr>
        <w:t xml:space="preserve"> реабилитации и коррекции»: г. Ставрополь, ул. Мира, 285: 8(8652) 99-23-52; 24-65-36, : </w:t>
      </w:r>
      <w:r>
        <w:rPr>
          <w:noProof/>
        </w:rPr>
        <w:drawing>
          <wp:inline distT="0" distB="0" distL="0" distR="0" wp14:anchorId="07E6C7E5" wp14:editId="3B8F57C3">
            <wp:extent cx="1506162" cy="146316"/>
            <wp:effectExtent l="0" t="0" r="0" b="0"/>
            <wp:docPr id="3" name="Picture 5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9" name="Picture 56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6162" cy="14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u w:val="single" w:color="000000"/>
        </w:rPr>
        <w:t>http://psycentre26.r</w:t>
      </w:r>
      <w:r>
        <w:rPr>
          <w:sz w:val="26"/>
        </w:rPr>
        <w:t>u/</w:t>
      </w:r>
    </w:p>
    <w:p w:rsidR="00136E7E" w:rsidRDefault="00136E7E" w:rsidP="00136E7E">
      <w:pPr>
        <w:spacing w:after="4" w:line="260" w:lineRule="auto"/>
        <w:ind w:left="9" w:right="57" w:firstLine="4"/>
        <w:jc w:val="both"/>
      </w:pPr>
      <w:r>
        <w:rPr>
          <w:sz w:val="24"/>
        </w:rPr>
        <w:t xml:space="preserve">Филиал государственного бюджетного образовательного учреждения «Краевой центр психолого-педагогической реабилитации и коррекции» в с. Летняя Ставка: Ставропольский край, Туркменский муниципальный район, с. Летняя Ставка, ул. Советская, </w:t>
      </w:r>
      <w:proofErr w:type="gramStart"/>
      <w:r>
        <w:rPr>
          <w:sz w:val="24"/>
        </w:rPr>
        <w:t>19 :</w:t>
      </w:r>
      <w:proofErr w:type="gramEnd"/>
      <w:r>
        <w:rPr>
          <w:sz w:val="24"/>
        </w:rPr>
        <w:t xml:space="preserve"> 8 (86565) 2-08-38; </w:t>
      </w:r>
      <w:r>
        <w:rPr>
          <w:sz w:val="24"/>
          <w:u w:val="single" w:color="000000"/>
        </w:rPr>
        <w:t>.</w:t>
      </w:r>
      <w:proofErr w:type="spellStart"/>
      <w:r>
        <w:rPr>
          <w:sz w:val="24"/>
          <w:u w:val="single" w:color="000000"/>
        </w:rPr>
        <w:t>lstavka</w:t>
      </w:r>
      <w:proofErr w:type="spellEnd"/>
      <w:r>
        <w:rPr>
          <w:sz w:val="24"/>
          <w:u w:val="single" w:color="000000"/>
        </w:rPr>
        <w:t xml:space="preserve"> </w:t>
      </w:r>
      <w:proofErr w:type="spellStart"/>
      <w:r>
        <w:rPr>
          <w:sz w:val="24"/>
          <w:u w:val="single" w:color="000000"/>
        </w:rPr>
        <w:t>centr</w:t>
      </w:r>
      <w:proofErr w:type="spellEnd"/>
      <w:r>
        <w:rPr>
          <w:sz w:val="24"/>
          <w:u w:val="single" w:color="000000"/>
        </w:rPr>
        <w:t>(timail.ru</w:t>
      </w:r>
      <w:r>
        <w:rPr>
          <w:sz w:val="24"/>
        </w:rPr>
        <w:t xml:space="preserve">, </w:t>
      </w:r>
      <w:r>
        <w:rPr>
          <w:sz w:val="24"/>
          <w:u w:val="single" w:color="000000"/>
        </w:rPr>
        <w:t>http://psycentre26.ru/</w:t>
      </w:r>
    </w:p>
    <w:p w:rsidR="00136E7E" w:rsidRDefault="00136E7E" w:rsidP="00136E7E">
      <w:pPr>
        <w:spacing w:after="4" w:line="260" w:lineRule="auto"/>
        <w:ind w:left="9" w:right="57" w:firstLine="4"/>
        <w:jc w:val="both"/>
      </w:pPr>
      <w:r>
        <w:rPr>
          <w:sz w:val="24"/>
        </w:rPr>
        <w:t xml:space="preserve">Филиал государственного бюджетного образовательного учреждения «Краевой центр психолого-педагогической реабилитации и коррекции» в с. Александровское, Ставропольский край, Александровский муниципальный район, с. Александровское, </w:t>
      </w:r>
      <w:proofErr w:type="spellStart"/>
      <w:r>
        <w:rPr>
          <w:sz w:val="24"/>
        </w:rPr>
        <w:t>ул</w:t>
      </w:r>
      <w:proofErr w:type="spellEnd"/>
      <w:r>
        <w:rPr>
          <w:sz w:val="24"/>
        </w:rPr>
        <w:t>, Пушкина, 47: 8 (86557) 9-20-34; fgb</w:t>
      </w:r>
      <w:r>
        <w:rPr>
          <w:sz w:val="24"/>
          <w:u w:val="single" w:color="000000"/>
        </w:rPr>
        <w:t>oukptc@</w:t>
      </w:r>
      <w:r>
        <w:rPr>
          <w:sz w:val="24"/>
        </w:rPr>
        <w:t>m</w:t>
      </w:r>
      <w:r>
        <w:rPr>
          <w:sz w:val="24"/>
          <w:u w:val="single" w:color="000000"/>
        </w:rPr>
        <w:t>ail.ru</w:t>
      </w:r>
      <w:r>
        <w:rPr>
          <w:sz w:val="24"/>
        </w:rPr>
        <w:t>, h</w:t>
      </w:r>
      <w:r>
        <w:rPr>
          <w:sz w:val="24"/>
          <w:u w:val="single" w:color="000000"/>
        </w:rPr>
        <w:t>ttp://psycentre26.ru/</w:t>
      </w:r>
    </w:p>
    <w:p w:rsidR="00136E7E" w:rsidRDefault="00136E7E" w:rsidP="00136E7E">
      <w:pPr>
        <w:spacing w:after="4" w:line="260" w:lineRule="auto"/>
        <w:ind w:left="9" w:right="57" w:firstLine="4"/>
        <w:jc w:val="both"/>
      </w:pPr>
      <w:r>
        <w:rPr>
          <w:sz w:val="26"/>
        </w:rPr>
        <w:t xml:space="preserve">Филиал государственного бюджетного образовательного учреждения «Краевой центр психолого-педагогической реабилитации и коррекции» в с. Донское, Ставропольский край, </w:t>
      </w:r>
      <w:proofErr w:type="spellStart"/>
      <w:r>
        <w:rPr>
          <w:sz w:val="26"/>
        </w:rPr>
        <w:t>Труновский</w:t>
      </w:r>
      <w:proofErr w:type="spellEnd"/>
      <w:r>
        <w:rPr>
          <w:sz w:val="26"/>
        </w:rPr>
        <w:t xml:space="preserve"> муниципальный район, с. Донское, ул. Светлая, 2:</w:t>
      </w:r>
    </w:p>
    <w:p w:rsidR="00136E7E" w:rsidRPr="00E66FA0" w:rsidRDefault="00136E7E" w:rsidP="00136E7E">
      <w:pPr>
        <w:spacing w:after="13"/>
        <w:ind w:left="14"/>
        <w:rPr>
          <w:lang w:val="en-US"/>
        </w:rPr>
      </w:pPr>
      <w:r w:rsidRPr="00E66FA0">
        <w:rPr>
          <w:sz w:val="24"/>
          <w:lang w:val="en-US"/>
        </w:rPr>
        <w:t xml:space="preserve">8 (86546) 3-45-25; </w:t>
      </w:r>
      <w:r w:rsidRPr="00E66FA0">
        <w:rPr>
          <w:sz w:val="24"/>
          <w:u w:val="single" w:color="000000"/>
          <w:lang w:val="en-US"/>
        </w:rPr>
        <w:t>centr-donskoeamail.ru</w:t>
      </w:r>
      <w:r w:rsidRPr="00E66FA0">
        <w:rPr>
          <w:sz w:val="24"/>
          <w:lang w:val="en-US"/>
        </w:rPr>
        <w:t xml:space="preserve">; </w:t>
      </w:r>
      <w:r w:rsidRPr="00E66FA0">
        <w:rPr>
          <w:sz w:val="24"/>
          <w:u w:val="single" w:color="000000"/>
          <w:lang w:val="en-US"/>
        </w:rPr>
        <w:t>http://psvcentre26.ru/</w:t>
      </w:r>
    </w:p>
    <w:p w:rsidR="00136E7E" w:rsidRDefault="00136E7E" w:rsidP="00136E7E">
      <w:pPr>
        <w:spacing w:after="21" w:line="268" w:lineRule="auto"/>
        <w:ind w:left="14"/>
        <w:jc w:val="both"/>
      </w:pPr>
      <w:r>
        <w:rPr>
          <w:sz w:val="24"/>
        </w:rPr>
        <w:t xml:space="preserve">Государственное бюджетное образовательное учреждение «Центр </w:t>
      </w:r>
      <w:proofErr w:type="spellStart"/>
      <w:r>
        <w:rPr>
          <w:sz w:val="24"/>
        </w:rPr>
        <w:t>психологопедагогической</w:t>
      </w:r>
      <w:proofErr w:type="spellEnd"/>
      <w:r>
        <w:rPr>
          <w:sz w:val="24"/>
        </w:rPr>
        <w:t xml:space="preserve"> реабилитации и коррекции» города Михайловска, Ставропольский край, </w:t>
      </w:r>
      <w:proofErr w:type="spellStart"/>
      <w:r>
        <w:rPr>
          <w:sz w:val="24"/>
        </w:rPr>
        <w:t>Шпаковский</w:t>
      </w:r>
      <w:proofErr w:type="spellEnd"/>
      <w:r>
        <w:rPr>
          <w:sz w:val="24"/>
        </w:rPr>
        <w:t xml:space="preserve"> муниципальный район, г. Михайловск, ул. Гагарина, 370:</w:t>
      </w:r>
    </w:p>
    <w:p w:rsidR="00136E7E" w:rsidRDefault="00136E7E" w:rsidP="00136E7E">
      <w:pPr>
        <w:spacing w:after="21" w:line="268" w:lineRule="auto"/>
        <w:ind w:left="14"/>
        <w:jc w:val="both"/>
      </w:pPr>
      <w:r>
        <w:rPr>
          <w:sz w:val="24"/>
        </w:rPr>
        <w:t>8(86553) 6-07-69,</w:t>
      </w:r>
      <w:r>
        <w:rPr>
          <w:sz w:val="24"/>
        </w:rPr>
        <w:tab/>
        <w:t xml:space="preserve">5-25-71; </w:t>
      </w:r>
      <w:r>
        <w:rPr>
          <w:noProof/>
        </w:rPr>
        <w:drawing>
          <wp:inline distT="0" distB="0" distL="0" distR="0" wp14:anchorId="052696D4" wp14:editId="34750554">
            <wp:extent cx="3643449" cy="149365"/>
            <wp:effectExtent l="0" t="0" r="0" b="0"/>
            <wp:docPr id="4" name="Picture 86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03" name="Picture 867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3449" cy="14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u w:val="single" w:color="000000"/>
        </w:rPr>
        <w:t>mikhavlovsk.ru/</w:t>
      </w:r>
    </w:p>
    <w:p w:rsidR="00136E7E" w:rsidRDefault="00136E7E" w:rsidP="00136E7E">
      <w:pPr>
        <w:spacing w:after="54" w:line="260" w:lineRule="auto"/>
        <w:ind w:left="9" w:right="57" w:firstLine="4"/>
        <w:jc w:val="both"/>
      </w:pPr>
      <w:r>
        <w:rPr>
          <w:sz w:val="26"/>
        </w:rPr>
        <w:t xml:space="preserve">Государственное бюджетное образовательное учреждение «Центр </w:t>
      </w:r>
      <w:proofErr w:type="spellStart"/>
      <w:r>
        <w:rPr>
          <w:sz w:val="26"/>
        </w:rPr>
        <w:t>психологопедагогической</w:t>
      </w:r>
      <w:proofErr w:type="spellEnd"/>
      <w:r>
        <w:rPr>
          <w:sz w:val="26"/>
        </w:rPr>
        <w:t xml:space="preserve">, медицинской, социальной помощи семье и детям «Рука </w:t>
      </w:r>
      <w:r>
        <w:rPr>
          <w:sz w:val="26"/>
        </w:rPr>
        <w:lastRenderedPageBreak/>
        <w:t xml:space="preserve">в руке», Ставропольский край, </w:t>
      </w:r>
      <w:proofErr w:type="spellStart"/>
      <w:r>
        <w:rPr>
          <w:sz w:val="26"/>
        </w:rPr>
        <w:t>Нефтекумский</w:t>
      </w:r>
      <w:proofErr w:type="spellEnd"/>
      <w:r>
        <w:rPr>
          <w:sz w:val="26"/>
        </w:rPr>
        <w:t xml:space="preserve"> городской округ, п. Затеречный, ул. Коммунальная,</w:t>
      </w:r>
    </w:p>
    <w:p w:rsidR="00136E7E" w:rsidRDefault="00136E7E" w:rsidP="00136E7E">
      <w:pPr>
        <w:spacing w:after="21" w:line="268" w:lineRule="auto"/>
        <w:ind w:left="14"/>
        <w:jc w:val="both"/>
      </w:pPr>
      <w:r>
        <w:rPr>
          <w:sz w:val="26"/>
        </w:rPr>
        <w:t xml:space="preserve">17: 8(86558) 2-44-45; </w:t>
      </w:r>
      <w:r>
        <w:rPr>
          <w:noProof/>
        </w:rPr>
        <w:drawing>
          <wp:inline distT="0" distB="0" distL="0" distR="0" wp14:anchorId="085A37D8" wp14:editId="081D0229">
            <wp:extent cx="1405548" cy="201185"/>
            <wp:effectExtent l="0" t="0" r="0" b="0"/>
            <wp:docPr id="5" name="Picture 5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1" name="Picture 56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5548" cy="20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http</w:t>
      </w:r>
      <w:r>
        <w:rPr>
          <w:sz w:val="26"/>
          <w:u w:val="single" w:color="000000"/>
        </w:rPr>
        <w:t>s://rukamke26.ru</w:t>
      </w:r>
      <w:r>
        <w:rPr>
          <w:sz w:val="26"/>
        </w:rPr>
        <w:t>]</w:t>
      </w:r>
      <w:r>
        <w:rPr>
          <w:noProof/>
        </w:rPr>
        <w:drawing>
          <wp:inline distT="0" distB="0" distL="0" distR="0" wp14:anchorId="5BE88435" wp14:editId="0224D0A1">
            <wp:extent cx="6098" cy="3048"/>
            <wp:effectExtent l="0" t="0" r="0" b="0"/>
            <wp:docPr id="6" name="Picture 5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5" name="Picture 563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E7E" w:rsidRDefault="00136E7E" w:rsidP="00136E7E">
      <w:pPr>
        <w:spacing w:after="21" w:line="268" w:lineRule="auto"/>
        <w:ind w:left="14"/>
        <w:jc w:val="both"/>
      </w:pPr>
      <w:r>
        <w:rPr>
          <w:sz w:val="24"/>
        </w:rPr>
        <w:t xml:space="preserve">Государственное бюджетное образовательное учреждение «Центр </w:t>
      </w:r>
      <w:proofErr w:type="spellStart"/>
      <w:r>
        <w:rPr>
          <w:sz w:val="24"/>
        </w:rPr>
        <w:t>психологопедагогической</w:t>
      </w:r>
      <w:proofErr w:type="spellEnd"/>
      <w:r>
        <w:rPr>
          <w:sz w:val="24"/>
        </w:rPr>
        <w:t xml:space="preserve">, медицинской и социальной помощи семье и детям», г.-к. Пятигорск, пос. Горячеводский, ул. Ясная, 4: 8 (8793) 31-68-15; </w:t>
      </w:r>
      <w:proofErr w:type="gramStart"/>
      <w:r>
        <w:rPr>
          <w:sz w:val="24"/>
        </w:rPr>
        <w:t>terishome@mail.ru ,</w:t>
      </w:r>
      <w:proofErr w:type="gramEnd"/>
      <w:r>
        <w:rPr>
          <w:sz w:val="24"/>
        </w:rPr>
        <w:t xml:space="preserve"> </w:t>
      </w:r>
      <w:r>
        <w:rPr>
          <w:sz w:val="24"/>
          <w:u w:val="single" w:color="000000"/>
        </w:rPr>
        <w:t>http://wvvv.centr• detstv026.ru</w:t>
      </w:r>
    </w:p>
    <w:p w:rsidR="00136E7E" w:rsidRDefault="00136E7E" w:rsidP="00136E7E">
      <w:pPr>
        <w:spacing w:after="32" w:line="260" w:lineRule="auto"/>
        <w:ind w:left="9" w:right="57" w:firstLine="4"/>
        <w:jc w:val="both"/>
      </w:pPr>
      <w:r>
        <w:rPr>
          <w:sz w:val="26"/>
        </w:rPr>
        <w:t>Государственное бюджетное образовательное учреждение «Центр психолого-</w:t>
      </w:r>
      <w:proofErr w:type="spellStart"/>
      <w:r>
        <w:rPr>
          <w:sz w:val="26"/>
        </w:rPr>
        <w:t>медикосоциального</w:t>
      </w:r>
      <w:proofErr w:type="spellEnd"/>
      <w:r>
        <w:rPr>
          <w:sz w:val="26"/>
        </w:rPr>
        <w:t xml:space="preserve"> сопровождения» города Невинномысска, г. Невинномысск, ул. Менделеева, З 1: 8(86554) 7-82-20; </w:t>
      </w:r>
      <w:r>
        <w:rPr>
          <w:noProof/>
        </w:rPr>
        <w:drawing>
          <wp:inline distT="0" distB="0" distL="0" distR="0" wp14:anchorId="59646F21" wp14:editId="7D081922">
            <wp:extent cx="1161637" cy="149373"/>
            <wp:effectExtent l="0" t="0" r="0" b="0"/>
            <wp:docPr id="7" name="Picture 7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4" name="Picture 708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1637" cy="14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u w:val="single" w:color="000000"/>
        </w:rPr>
        <w:t xml:space="preserve"> http://nevcdil&lt;.ru/</w:t>
      </w:r>
    </w:p>
    <w:p w:rsidR="00136E7E" w:rsidRDefault="00136E7E" w:rsidP="00136E7E">
      <w:pPr>
        <w:spacing w:after="21" w:line="268" w:lineRule="auto"/>
        <w:ind w:left="14"/>
        <w:jc w:val="both"/>
      </w:pPr>
      <w:r>
        <w:rPr>
          <w:sz w:val="24"/>
        </w:rPr>
        <w:t xml:space="preserve">Государственное бюджетное образовательное учреждение «Центр </w:t>
      </w:r>
      <w:proofErr w:type="spellStart"/>
      <w:r>
        <w:rPr>
          <w:sz w:val="24"/>
        </w:rPr>
        <w:t>психологопедагогической</w:t>
      </w:r>
      <w:proofErr w:type="spellEnd"/>
      <w:r>
        <w:rPr>
          <w:sz w:val="24"/>
        </w:rPr>
        <w:t xml:space="preserve"> реабилитации и коррекции», село Кочубеевское, Ставропольский край, </w:t>
      </w:r>
      <w:proofErr w:type="spellStart"/>
      <w:r>
        <w:rPr>
          <w:sz w:val="24"/>
        </w:rPr>
        <w:t>Кочубеевский</w:t>
      </w:r>
      <w:proofErr w:type="spellEnd"/>
      <w:r>
        <w:rPr>
          <w:sz w:val="24"/>
        </w:rPr>
        <w:t xml:space="preserve"> муниципальный район, с. Кочубеевское, ул. Братская, 93: 8(86550) 2-09-14; </w:t>
      </w:r>
      <w:proofErr w:type="spellStart"/>
      <w:r>
        <w:rPr>
          <w:sz w:val="24"/>
          <w:u w:val="single" w:color="000000"/>
        </w:rPr>
        <w:t>cpprk</w:t>
      </w:r>
      <w:proofErr w:type="spellEnd"/>
      <w:r>
        <w:rPr>
          <w:sz w:val="24"/>
          <w:u w:val="single" w:color="000000"/>
        </w:rPr>
        <w:t>(imosk.stavregion.ru</w:t>
      </w:r>
      <w:r>
        <w:rPr>
          <w:sz w:val="24"/>
        </w:rPr>
        <w:t xml:space="preserve">, </w:t>
      </w:r>
      <w:proofErr w:type="spellStart"/>
      <w:r>
        <w:rPr>
          <w:sz w:val="24"/>
          <w:u w:val="single" w:color="000000"/>
        </w:rPr>
        <w:t>kochubcpprk</w:t>
      </w:r>
      <w:proofErr w:type="spellEnd"/>
      <w:r>
        <w:rPr>
          <w:sz w:val="24"/>
          <w:u w:val="single" w:color="000000"/>
        </w:rPr>
        <w:t>(cimail.ru</w:t>
      </w:r>
      <w:r>
        <w:rPr>
          <w:sz w:val="24"/>
        </w:rPr>
        <w:t xml:space="preserve">; </w:t>
      </w:r>
      <w:r>
        <w:rPr>
          <w:noProof/>
        </w:rPr>
        <w:drawing>
          <wp:inline distT="0" distB="0" distL="0" distR="0" wp14:anchorId="3AB91D85" wp14:editId="6AAE4E02">
            <wp:extent cx="804914" cy="143277"/>
            <wp:effectExtent l="0" t="0" r="0" b="0"/>
            <wp:docPr id="8" name="Picture 7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6" name="Picture 708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4914" cy="14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24"/>
          <w:u w:val="single" w:color="000000"/>
        </w:rPr>
        <w:t>кочубеевское,рф</w:t>
      </w:r>
      <w:proofErr w:type="spellEnd"/>
    </w:p>
    <w:p w:rsidR="00136E7E" w:rsidRDefault="00136E7E" w:rsidP="00136E7E">
      <w:pPr>
        <w:spacing w:after="34" w:line="260" w:lineRule="auto"/>
        <w:ind w:left="9" w:right="57" w:firstLine="4"/>
        <w:jc w:val="both"/>
      </w:pPr>
      <w:r>
        <w:rPr>
          <w:sz w:val="24"/>
        </w:rPr>
        <w:t xml:space="preserve">Государственное бюджетное образовательное учреждение «Центр </w:t>
      </w:r>
      <w:proofErr w:type="spellStart"/>
      <w:r>
        <w:rPr>
          <w:sz w:val="24"/>
        </w:rPr>
        <w:t>психологопедагогической</w:t>
      </w:r>
      <w:proofErr w:type="spellEnd"/>
      <w:r>
        <w:rPr>
          <w:sz w:val="24"/>
        </w:rPr>
        <w:t xml:space="preserve"> реабилитации и коррекции» города-курорта Кисловодска, г.-к. Кисловодск, ул. Авиации, 23: 8(87937) 3-33-</w:t>
      </w:r>
      <w:proofErr w:type="gramStart"/>
      <w:r>
        <w:rPr>
          <w:sz w:val="24"/>
        </w:rPr>
        <w:t>51 ;</w:t>
      </w:r>
      <w:proofErr w:type="gramEnd"/>
      <w:r>
        <w:rPr>
          <w:sz w:val="24"/>
        </w:rPr>
        <w:t xml:space="preserve"> </w:t>
      </w:r>
      <w:r>
        <w:rPr>
          <w:sz w:val="24"/>
          <w:u w:val="single" w:color="000000"/>
        </w:rPr>
        <w:t>cp-prk@mosk.stavregion.ru</w:t>
      </w:r>
      <w:r>
        <w:rPr>
          <w:sz w:val="24"/>
        </w:rPr>
        <w:t xml:space="preserve">, </w:t>
      </w:r>
      <w:r>
        <w:rPr>
          <w:sz w:val="24"/>
          <w:u w:val="single" w:color="000000"/>
        </w:rPr>
        <w:t>cpprk@uokk.ru,</w:t>
      </w:r>
      <w:r>
        <w:rPr>
          <w:sz w:val="24"/>
        </w:rPr>
        <w:t xml:space="preserve"> </w:t>
      </w:r>
      <w:r>
        <w:rPr>
          <w:sz w:val="24"/>
          <w:u w:val="single" w:color="000000"/>
        </w:rPr>
        <w:t>http://cpprkkmv.ru/</w:t>
      </w:r>
    </w:p>
    <w:p w:rsidR="00136E7E" w:rsidRDefault="00136E7E" w:rsidP="00136E7E">
      <w:pPr>
        <w:spacing w:after="21" w:line="268" w:lineRule="auto"/>
        <w:ind w:left="14"/>
        <w:jc w:val="both"/>
      </w:pPr>
      <w:r>
        <w:rPr>
          <w:sz w:val="24"/>
        </w:rPr>
        <w:t xml:space="preserve">Государственное бюджетное образовательное учреждение «Центр </w:t>
      </w:r>
      <w:proofErr w:type="spellStart"/>
      <w:r>
        <w:rPr>
          <w:sz w:val="24"/>
        </w:rPr>
        <w:t>психологопедагогической</w:t>
      </w:r>
      <w:proofErr w:type="spellEnd"/>
      <w:r>
        <w:rPr>
          <w:sz w:val="24"/>
        </w:rPr>
        <w:t xml:space="preserve"> реабилитации и коррекции «</w:t>
      </w:r>
      <w:proofErr w:type="spellStart"/>
      <w:r>
        <w:rPr>
          <w:sz w:val="24"/>
        </w:rPr>
        <w:t>РостОК</w:t>
      </w:r>
      <w:proofErr w:type="spellEnd"/>
      <w:r>
        <w:rPr>
          <w:sz w:val="24"/>
        </w:rPr>
        <w:t xml:space="preserve">», Ставропольский край, Буденновский муниципальный район, г. Буденновск, пр-т Буденного, </w:t>
      </w:r>
      <w:proofErr w:type="gramStart"/>
      <w:r>
        <w:rPr>
          <w:sz w:val="24"/>
        </w:rPr>
        <w:t>71 :</w:t>
      </w:r>
      <w:proofErr w:type="gramEnd"/>
      <w:r>
        <w:rPr>
          <w:sz w:val="24"/>
        </w:rPr>
        <w:t xml:space="preserve"> 8(86559) 7-29-26; </w:t>
      </w:r>
      <w:r>
        <w:rPr>
          <w:sz w:val="24"/>
          <w:u w:val="single" w:color="000000"/>
        </w:rPr>
        <w:t>rostoktmmosk.stavregion.ru</w:t>
      </w:r>
      <w:r>
        <w:rPr>
          <w:sz w:val="24"/>
        </w:rPr>
        <w:t xml:space="preserve">, </w:t>
      </w:r>
      <w:r>
        <w:rPr>
          <w:sz w:val="24"/>
          <w:u w:val="single" w:color="000000"/>
        </w:rPr>
        <w:t>Rost-psi6)mail.ru</w:t>
      </w:r>
      <w:r>
        <w:rPr>
          <w:sz w:val="24"/>
        </w:rPr>
        <w:t xml:space="preserve">, </w:t>
      </w:r>
      <w:r>
        <w:rPr>
          <w:sz w:val="24"/>
          <w:u w:val="single" w:color="000000"/>
        </w:rPr>
        <w:t>http://rostok-bud.ucoz.ru/</w:t>
      </w:r>
    </w:p>
    <w:p w:rsidR="00136E7E" w:rsidRDefault="00136E7E" w:rsidP="00136E7E">
      <w:pPr>
        <w:spacing w:after="21" w:line="268" w:lineRule="auto"/>
        <w:ind w:left="14"/>
        <w:jc w:val="both"/>
      </w:pPr>
      <w:r>
        <w:rPr>
          <w:sz w:val="24"/>
        </w:rPr>
        <w:t xml:space="preserve">Государственное бюджетное образовательное учреждение Центр </w:t>
      </w:r>
      <w:proofErr w:type="spellStart"/>
      <w:r>
        <w:rPr>
          <w:sz w:val="24"/>
        </w:rPr>
        <w:t>психологопедагогической</w:t>
      </w:r>
      <w:proofErr w:type="spellEnd"/>
      <w:r>
        <w:rPr>
          <w:sz w:val="24"/>
        </w:rPr>
        <w:t xml:space="preserve">, медицинской и социальной помощи «ЛИРА», Ставропольский край, Георгиевский городской округ, г. Георгиевск, ул. Московская, 24: 8(87951) 2-92-04; </w:t>
      </w:r>
      <w:r>
        <w:rPr>
          <w:sz w:val="24"/>
          <w:u w:val="single" w:color="000000"/>
        </w:rPr>
        <w:t>lira@moskstavregion.ru</w:t>
      </w:r>
      <w:r>
        <w:rPr>
          <w:sz w:val="24"/>
        </w:rPr>
        <w:t xml:space="preserve">; </w:t>
      </w:r>
      <w:r>
        <w:rPr>
          <w:noProof/>
        </w:rPr>
        <w:drawing>
          <wp:inline distT="0" distB="0" distL="0" distR="0" wp14:anchorId="3BF382A3" wp14:editId="07E76DE0">
            <wp:extent cx="1115904" cy="149374"/>
            <wp:effectExtent l="0" t="0" r="0" b="0"/>
            <wp:docPr id="9" name="Picture 7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5" name="Picture 70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15904" cy="14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u w:val="single" w:color="000000"/>
        </w:rPr>
        <w:t>https://centr-lira.edusite.ru/</w:t>
      </w:r>
    </w:p>
    <w:p w:rsidR="00136E7E" w:rsidRDefault="00136E7E" w:rsidP="00136E7E">
      <w:pPr>
        <w:spacing w:after="203" w:line="258" w:lineRule="auto"/>
        <w:ind w:left="759" w:right="730" w:hanging="10"/>
        <w:jc w:val="center"/>
      </w:pPr>
      <w:r>
        <w:rPr>
          <w:sz w:val="24"/>
        </w:rPr>
        <w:t>Главное Управление УВД России по Ставропольскому краю</w:t>
      </w:r>
    </w:p>
    <w:p w:rsidR="00136E7E" w:rsidRDefault="00136E7E" w:rsidP="00136E7E">
      <w:pPr>
        <w:spacing w:after="244" w:line="258" w:lineRule="auto"/>
        <w:ind w:left="1843" w:right="1834" w:firstLine="85"/>
        <w:jc w:val="center"/>
      </w:pPr>
      <w:r>
        <w:rPr>
          <w:sz w:val="24"/>
        </w:rPr>
        <w:t>ТАВОВАЯ ПАМЯТКА для детей, подростков по предупреждению преступлений, совершаемых в отношении несовершеннолетних</w:t>
      </w:r>
    </w:p>
    <w:p w:rsidR="00136E7E" w:rsidRDefault="00136E7E" w:rsidP="00136E7E">
      <w:pPr>
        <w:spacing w:after="0" w:line="268" w:lineRule="auto"/>
        <w:ind w:left="14"/>
        <w:jc w:val="both"/>
      </w:pPr>
      <w:r>
        <w:rPr>
          <w:sz w:val="24"/>
        </w:rPr>
        <w:t>Это нужно знать, чтобы детям и подросткам не стать жертвой преступления:</w:t>
      </w:r>
    </w:p>
    <w:p w:rsidR="00136E7E" w:rsidRDefault="00136E7E" w:rsidP="00136E7E">
      <w:pPr>
        <w:numPr>
          <w:ilvl w:val="0"/>
          <w:numId w:val="3"/>
        </w:numPr>
        <w:spacing w:after="4" w:line="268" w:lineRule="auto"/>
        <w:ind w:left="258" w:right="4" w:hanging="211"/>
        <w:jc w:val="both"/>
      </w:pPr>
      <w:r>
        <w:t>Если тебя спрашивают, как найти улицу, объясни, но ни в коем случае не провожай. На уговоры незнакомца отвечай отказом и уходи,</w:t>
      </w:r>
    </w:p>
    <w:p w:rsidR="00136E7E" w:rsidRDefault="00136E7E" w:rsidP="00136E7E">
      <w:pPr>
        <w:numPr>
          <w:ilvl w:val="0"/>
          <w:numId w:val="3"/>
        </w:numPr>
        <w:spacing w:after="4" w:line="268" w:lineRule="auto"/>
        <w:ind w:left="258" w:right="4" w:hanging="211"/>
        <w:jc w:val="both"/>
      </w:pPr>
      <w:r>
        <w:t>Если незнакомый человек предлагает тебе посмотреть что-то или помочь донести сумку, обещая заплатить, отвечай «Нет».</w:t>
      </w:r>
    </w:p>
    <w:p w:rsidR="00136E7E" w:rsidRDefault="00136E7E" w:rsidP="00136E7E">
      <w:pPr>
        <w:numPr>
          <w:ilvl w:val="0"/>
          <w:numId w:val="3"/>
        </w:numPr>
        <w:spacing w:after="4" w:line="268" w:lineRule="auto"/>
        <w:ind w:left="258" w:right="4" w:hanging="211"/>
        <w:jc w:val="both"/>
      </w:pPr>
      <w:r>
        <w:t>Если незнакомец предлагает тебе сниматься в кино или поучаствовать в конкурсе красоты, посмотреть домашних животных, сходить на прогулку в парк не соглашайся делать это без родителей.</w:t>
      </w:r>
    </w:p>
    <w:p w:rsidR="00136E7E" w:rsidRDefault="00136E7E" w:rsidP="00136E7E">
      <w:pPr>
        <w:numPr>
          <w:ilvl w:val="0"/>
          <w:numId w:val="3"/>
        </w:numPr>
        <w:spacing w:after="4" w:line="268" w:lineRule="auto"/>
        <w:ind w:left="258" w:right="4" w:hanging="211"/>
        <w:jc w:val="both"/>
      </w:pPr>
      <w:r>
        <w:t>Если рядом с тобой остановилась машина, отойди от нее подальше и не садись в нее.</w:t>
      </w:r>
    </w:p>
    <w:p w:rsidR="00136E7E" w:rsidRDefault="00136E7E" w:rsidP="00136E7E">
      <w:pPr>
        <w:numPr>
          <w:ilvl w:val="0"/>
          <w:numId w:val="3"/>
        </w:numPr>
        <w:spacing w:after="4" w:line="268" w:lineRule="auto"/>
        <w:ind w:left="258" w:right="4" w:hanging="211"/>
        <w:jc w:val="both"/>
      </w:pPr>
      <w:r>
        <w:t>Если незнакомец не отстает от тебя, подойди к любому дому, помаши рукой людям, позови их на помощь.</w:t>
      </w:r>
    </w:p>
    <w:p w:rsidR="00136E7E" w:rsidRDefault="00136E7E" w:rsidP="00136E7E">
      <w:pPr>
        <w:numPr>
          <w:ilvl w:val="0"/>
          <w:numId w:val="3"/>
        </w:numPr>
        <w:spacing w:after="4" w:line="268" w:lineRule="auto"/>
        <w:ind w:left="258" w:right="4" w:hanging="211"/>
        <w:jc w:val="both"/>
      </w:pPr>
      <w:r>
        <w:t>Не ходи по безлюдным улицам и заброшенным местам в городе.</w:t>
      </w:r>
    </w:p>
    <w:p w:rsidR="00136E7E" w:rsidRDefault="00136E7E" w:rsidP="00136E7E">
      <w:pPr>
        <w:numPr>
          <w:ilvl w:val="0"/>
          <w:numId w:val="3"/>
        </w:numPr>
        <w:spacing w:after="4" w:line="268" w:lineRule="auto"/>
        <w:ind w:left="258" w:right="4" w:hanging="211"/>
        <w:jc w:val="both"/>
      </w:pPr>
      <w:r>
        <w:t xml:space="preserve">Не ходи в гости в малознакомые компании, где есть риск подвергнуться </w:t>
      </w:r>
      <w:proofErr w:type="spellStart"/>
      <w:r>
        <w:t>насшию</w:t>
      </w:r>
      <w:proofErr w:type="spellEnd"/>
      <w:r>
        <w:t>. Держись вместе с близкими, друзьями или поближе к хорошо знакомым людям.</w:t>
      </w:r>
    </w:p>
    <w:p w:rsidR="00136E7E" w:rsidRDefault="00136E7E" w:rsidP="00136E7E">
      <w:pPr>
        <w:numPr>
          <w:ilvl w:val="0"/>
          <w:numId w:val="3"/>
        </w:numPr>
        <w:spacing w:after="4" w:line="268" w:lineRule="auto"/>
        <w:ind w:left="258" w:right="4" w:hanging="211"/>
        <w:jc w:val="both"/>
      </w:pPr>
      <w:r>
        <w:lastRenderedPageBreak/>
        <w:t>Не носи в школу ценные вещи (крупные денежные суммы, дорогие сотовые телефоны, золотые изделия), если одноклассники или взрослые люди требуют их отдать, то отдай, но сразу расскажи об этом родителям, педагогу</w:t>
      </w:r>
    </w:p>
    <w:p w:rsidR="00136E7E" w:rsidRDefault="00136E7E" w:rsidP="00136E7E">
      <w:pPr>
        <w:numPr>
          <w:ilvl w:val="0"/>
          <w:numId w:val="3"/>
        </w:numPr>
        <w:spacing w:after="4" w:line="268" w:lineRule="auto"/>
        <w:ind w:left="258" w:right="4" w:hanging="211"/>
        <w:jc w:val="both"/>
      </w:pPr>
      <w:r>
        <w:t>Не оставляйте личные вещи, сотовые телефоны без присмотра в общественных местах (на улице, в парке, бассейне, развлекательных центрах и т.д.). 10.Не заходи и не пользуйся незнакомыми и негативными сайтами в «Интернете», не распространяй в «Интернете» свою личную информацию.</w:t>
      </w:r>
    </w:p>
    <w:p w:rsidR="00136E7E" w:rsidRDefault="00136E7E" w:rsidP="00136E7E">
      <w:pPr>
        <w:spacing w:after="365" w:line="268" w:lineRule="auto"/>
        <w:ind w:left="47" w:right="4"/>
        <w:jc w:val="both"/>
      </w:pPr>
      <w:r>
        <w:t xml:space="preserve">8. В случае опасности, угрожающей жизни и здоровью звони с мобильного телефона по номеру «112», даже если сим карта заблокирована, звонок поступит в единую </w:t>
      </w:r>
      <w:proofErr w:type="spellStart"/>
      <w:proofErr w:type="gramStart"/>
      <w:r>
        <w:t>с.лужб</w:t>
      </w:r>
      <w:proofErr w:type="spellEnd"/>
      <w:proofErr w:type="gramEnd"/>
      <w:r>
        <w:t>&amp;' спасения.</w:t>
      </w:r>
    </w:p>
    <w:p w:rsidR="00136E7E" w:rsidRDefault="00136E7E" w:rsidP="00136E7E">
      <w:pPr>
        <w:spacing w:after="54" w:line="216" w:lineRule="auto"/>
        <w:ind w:left="48" w:right="777" w:hanging="10"/>
        <w:jc w:val="both"/>
      </w:pPr>
      <w:r>
        <w:rPr>
          <w:sz w:val="30"/>
        </w:rPr>
        <w:t xml:space="preserve">Важно уметь </w:t>
      </w:r>
      <w:proofErr w:type="gramStart"/>
      <w:r>
        <w:rPr>
          <w:sz w:val="30"/>
        </w:rPr>
        <w:t>сказать</w:t>
      </w:r>
      <w:proofErr w:type="gramEnd"/>
      <w:r>
        <w:rPr>
          <w:sz w:val="30"/>
        </w:rPr>
        <w:t xml:space="preserve"> «НЕТ» в следующих ситуациях:</w:t>
      </w:r>
    </w:p>
    <w:p w:rsidR="00136E7E" w:rsidRDefault="00136E7E" w:rsidP="00136E7E">
      <w:pPr>
        <w:numPr>
          <w:ilvl w:val="0"/>
          <w:numId w:val="4"/>
        </w:numPr>
        <w:spacing w:after="4" w:line="268" w:lineRule="auto"/>
        <w:ind w:right="4" w:hanging="197"/>
        <w:jc w:val="both"/>
      </w:pPr>
      <w:r>
        <w:t>Когда ребенку предлагают совершить недостойный поступок</w:t>
      </w:r>
    </w:p>
    <w:p w:rsidR="00136E7E" w:rsidRDefault="00136E7E" w:rsidP="00136E7E">
      <w:pPr>
        <w:numPr>
          <w:ilvl w:val="0"/>
          <w:numId w:val="4"/>
        </w:numPr>
        <w:spacing w:after="4" w:line="268" w:lineRule="auto"/>
        <w:ind w:right="4" w:hanging="197"/>
        <w:jc w:val="both"/>
      </w:pPr>
      <w:r>
        <w:t xml:space="preserve">Предлагают попробовать что-либо запретное (сигареты, наркотики, спиртные напитки, </w:t>
      </w:r>
      <w:proofErr w:type="spellStart"/>
      <w:r>
        <w:t>аблетки</w:t>
      </w:r>
      <w:proofErr w:type="spellEnd"/>
      <w:r>
        <w:t>; неизвестные вещества)</w:t>
      </w:r>
    </w:p>
    <w:p w:rsidR="00136E7E" w:rsidRDefault="00136E7E" w:rsidP="00136E7E">
      <w:pPr>
        <w:spacing w:after="4" w:line="268" w:lineRule="auto"/>
        <w:ind w:left="47" w:right="4"/>
        <w:jc w:val="both"/>
      </w:pPr>
      <w:r>
        <w:t>З. Если ребенку предлагают поехать в машине к незнакомым людям, предупреждая, чтобы он не говорил об этом родителям</w:t>
      </w:r>
    </w:p>
    <w:p w:rsidR="00136E7E" w:rsidRDefault="00136E7E" w:rsidP="00136E7E">
      <w:pPr>
        <w:spacing w:after="4" w:line="268" w:lineRule="auto"/>
        <w:ind w:left="47" w:right="4"/>
        <w:jc w:val="both"/>
      </w:pPr>
      <w:r>
        <w:t>4. Незнакомые или малознакомые люди приглашают пойти к ним или вместе с ними в гости, на дискотеку, на природу</w:t>
      </w:r>
    </w:p>
    <w:p w:rsidR="00136E7E" w:rsidRDefault="00136E7E" w:rsidP="00136E7E">
      <w:pPr>
        <w:spacing w:after="4" w:line="268" w:lineRule="auto"/>
        <w:ind w:left="47" w:right="4"/>
        <w:jc w:val="both"/>
      </w:pPr>
      <w:r>
        <w:t>5.Купить какой-либо товар по низкой цене, сыграть в азартную игру, обещая большой выигрыш;</w:t>
      </w:r>
    </w:p>
    <w:p w:rsidR="00136E7E" w:rsidRDefault="00136E7E" w:rsidP="00136E7E">
      <w:pPr>
        <w:numPr>
          <w:ilvl w:val="0"/>
          <w:numId w:val="5"/>
        </w:numPr>
        <w:spacing w:after="4" w:line="268" w:lineRule="auto"/>
        <w:ind w:right="60" w:hanging="221"/>
        <w:jc w:val="both"/>
      </w:pPr>
      <w:r>
        <w:t>Погадать, с целью узнать будущее</w:t>
      </w:r>
    </w:p>
    <w:p w:rsidR="00136E7E" w:rsidRDefault="00136E7E" w:rsidP="00136E7E">
      <w:pPr>
        <w:numPr>
          <w:ilvl w:val="0"/>
          <w:numId w:val="5"/>
        </w:numPr>
        <w:spacing w:after="342" w:line="268" w:lineRule="auto"/>
        <w:ind w:right="60" w:hanging="221"/>
        <w:jc w:val="both"/>
      </w:pPr>
      <w:r>
        <w:t>Познакомиться в «Интернете» и прислать фото, в том числе интимного характера, либо просят сообщить свои личные данные, данные своих родителей, переслать сведения сберегательных карт, кодов подключения к электронным системам оплаты.</w:t>
      </w:r>
    </w:p>
    <w:p w:rsidR="00136E7E" w:rsidRDefault="00136E7E" w:rsidP="00136E7E">
      <w:pPr>
        <w:spacing w:after="177" w:line="268" w:lineRule="auto"/>
        <w:ind w:left="55" w:right="103" w:hanging="10"/>
        <w:jc w:val="center"/>
      </w:pPr>
      <w:r>
        <w:rPr>
          <w:sz w:val="30"/>
        </w:rPr>
        <w:t xml:space="preserve">Умение </w:t>
      </w:r>
      <w:proofErr w:type="gramStart"/>
      <w:r>
        <w:rPr>
          <w:sz w:val="30"/>
        </w:rPr>
        <w:t>сказать</w:t>
      </w:r>
      <w:proofErr w:type="gramEnd"/>
      <w:r>
        <w:rPr>
          <w:sz w:val="30"/>
        </w:rPr>
        <w:t xml:space="preserve"> «НЕТ» - это проявление не слабости, а собственной силы, воли и достоинства</w:t>
      </w:r>
    </w:p>
    <w:p w:rsidR="00785452" w:rsidRDefault="00785452">
      <w:bookmarkStart w:id="0" w:name="_GoBack"/>
      <w:bookmarkEnd w:id="0"/>
    </w:p>
    <w:sectPr w:rsidR="0078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529"/>
    <w:multiLevelType w:val="hybridMultilevel"/>
    <w:tmpl w:val="AF8AE63A"/>
    <w:lvl w:ilvl="0" w:tplc="C38C7BBE">
      <w:start w:val="4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4C1144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63B3E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C2C40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D66412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705BB8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A59F0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3E99B8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D85394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507BF5"/>
    <w:multiLevelType w:val="hybridMultilevel"/>
    <w:tmpl w:val="5D7E0F0E"/>
    <w:lvl w:ilvl="0" w:tplc="CA66333A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9876FA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EB9DA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E9726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0E386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DA7406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D2E594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09DF8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02624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150BDA"/>
    <w:multiLevelType w:val="hybridMultilevel"/>
    <w:tmpl w:val="C756BE4C"/>
    <w:lvl w:ilvl="0" w:tplc="1F44ED90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1283E6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6E738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0A8962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B0071E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EEE632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5EAAF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468C7A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EC38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6F1B19"/>
    <w:multiLevelType w:val="hybridMultilevel"/>
    <w:tmpl w:val="A106F05E"/>
    <w:lvl w:ilvl="0" w:tplc="0DA00012">
      <w:start w:val="5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2E5298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4C9C32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324E42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3CACE0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08AD7E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5406CA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38817A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024940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CD540F"/>
    <w:multiLevelType w:val="hybridMultilevel"/>
    <w:tmpl w:val="39AAAF56"/>
    <w:lvl w:ilvl="0" w:tplc="1DE43832">
      <w:start w:val="6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64567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5211C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EC30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ACB9B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0673D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875A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A651F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B2B11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CF"/>
    <w:rsid w:val="00136E7E"/>
    <w:rsid w:val="00785452"/>
    <w:rsid w:val="00B5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B57C7-B7A2-46E0-A77F-0E1117BA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E7E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8306</Characters>
  <Application>Microsoft Office Word</Application>
  <DocSecurity>0</DocSecurity>
  <Lines>69</Lines>
  <Paragraphs>19</Paragraphs>
  <ScaleCrop>false</ScaleCrop>
  <Company/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2023-01-12T16:29:00Z</dcterms:created>
  <dcterms:modified xsi:type="dcterms:W3CDTF">2023-01-12T16:29:00Z</dcterms:modified>
</cp:coreProperties>
</file>