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F1" w:rsidRPr="000748C5" w:rsidRDefault="005656F1" w:rsidP="005656F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5656F1" w:rsidRPr="000748C5" w:rsidRDefault="005656F1" w:rsidP="005656F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sz w:val="28"/>
          <w:szCs w:val="28"/>
        </w:rPr>
        <w:t>«Правила безопасности в лесу»</w:t>
      </w:r>
    </w:p>
    <w:p w:rsidR="005656F1" w:rsidRPr="000748C5" w:rsidRDefault="005656F1" w:rsidP="005656F1">
      <w:pPr>
        <w:widowControl w:val="0"/>
        <w:autoSpaceDE w:val="0"/>
        <w:autoSpaceDN w:val="0"/>
        <w:adjustRightInd w:val="0"/>
        <w:spacing w:before="240" w:after="0" w:line="240" w:lineRule="auto"/>
        <w:ind w:left="-105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748C5">
        <w:rPr>
          <w:rFonts w:ascii="Times New Roman" w:hAnsi="Times New Roman" w:cs="Times New Roman"/>
          <w:i/>
          <w:iCs/>
          <w:sz w:val="28"/>
          <w:szCs w:val="28"/>
        </w:rPr>
        <w:t>Уважаемые родители!</w:t>
      </w:r>
    </w:p>
    <w:p w:rsidR="005656F1" w:rsidRPr="000748C5" w:rsidRDefault="005656F1" w:rsidP="005656F1">
      <w:pPr>
        <w:widowControl w:val="0"/>
        <w:autoSpaceDE w:val="0"/>
        <w:autoSpaceDN w:val="0"/>
        <w:adjustRightInd w:val="0"/>
        <w:spacing w:before="240" w:after="0" w:line="240" w:lineRule="auto"/>
        <w:ind w:left="-105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748C5">
        <w:rPr>
          <w:rFonts w:ascii="Times New Roman" w:hAnsi="Times New Roman" w:cs="Times New Roman"/>
          <w:i/>
          <w:iCs/>
          <w:sz w:val="28"/>
          <w:szCs w:val="28"/>
        </w:rPr>
        <w:t>Повторите с детьми  дома правила безопасности в лесу.</w:t>
      </w:r>
    </w:p>
    <w:p w:rsidR="005656F1" w:rsidRPr="000748C5" w:rsidRDefault="005656F1" w:rsidP="00565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Нельзя разводить костер на сухой траве и под сухими деревьями.</w:t>
      </w:r>
    </w:p>
    <w:p w:rsidR="005656F1" w:rsidRPr="000748C5" w:rsidRDefault="005656F1" w:rsidP="00565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Нельзя  выжигать траву под деревьями, на прогалинах, на полянах и лугах.</w:t>
      </w:r>
    </w:p>
    <w:p w:rsidR="005656F1" w:rsidRPr="000748C5" w:rsidRDefault="005656F1" w:rsidP="00565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 xml:space="preserve">Ни в коем случае нельзя разжигать костер в сухую, жаркую погоду. В такую погоду достаточно одной искорки, чтобы лес вспыхнул. </w:t>
      </w:r>
    </w:p>
    <w:p w:rsidR="005656F1" w:rsidRPr="000748C5" w:rsidRDefault="005656F1" w:rsidP="00565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Если вы оказались в лесу во время лесного пожара, определите направление ветра и направление распространения огня. Выходите из леса в сторону, откуда дует ветер.</w:t>
      </w:r>
    </w:p>
    <w:p w:rsidR="005656F1" w:rsidRPr="000748C5" w:rsidRDefault="005656F1" w:rsidP="00565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Дышите через смоченный водой платок или одежду.</w:t>
      </w:r>
    </w:p>
    <w:p w:rsidR="005656F1" w:rsidRPr="000748C5" w:rsidRDefault="005656F1" w:rsidP="00565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Накройте голову мокрой одеждой.</w:t>
      </w:r>
    </w:p>
    <w:p w:rsidR="005656F1" w:rsidRPr="000748C5" w:rsidRDefault="005656F1" w:rsidP="00565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Убегайте от огня, пригнувшись к земле.</w:t>
      </w:r>
    </w:p>
    <w:p w:rsidR="005656F1" w:rsidRPr="000748C5" w:rsidRDefault="005656F1" w:rsidP="00565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Убегайте от огня по дорогам, проселкам, берегам рек или ручьев.</w:t>
      </w:r>
    </w:p>
    <w:p w:rsidR="00071650" w:rsidRDefault="00071650"/>
    <w:sectPr w:rsidR="00071650" w:rsidSect="0007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A1E0D"/>
    <w:multiLevelType w:val="multilevel"/>
    <w:tmpl w:val="7E2D6CCE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656F1"/>
    <w:rsid w:val="00071650"/>
    <w:rsid w:val="0056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F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2020-03-24T07:23:00Z</dcterms:created>
  <dcterms:modified xsi:type="dcterms:W3CDTF">2020-03-24T07:36:00Z</dcterms:modified>
</cp:coreProperties>
</file>